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A6BFE" w14:textId="77777777" w:rsidR="008734B3" w:rsidRDefault="008734B3" w:rsidP="00E571E2">
      <w:pPr>
        <w:spacing w:after="0" w:line="240" w:lineRule="auto"/>
        <w:jc w:val="center"/>
        <w:rPr>
          <w:rFonts w:asciiTheme="majorBidi" w:hAnsiTheme="majorBidi" w:cstheme="majorBidi"/>
          <w:b/>
          <w:bCs/>
          <w:color w:val="000000"/>
        </w:rPr>
      </w:pPr>
    </w:p>
    <w:p w14:paraId="27B16D66" w14:textId="77777777" w:rsidR="008734B3" w:rsidRDefault="008734B3" w:rsidP="00E571E2">
      <w:pPr>
        <w:spacing w:after="0" w:line="240" w:lineRule="auto"/>
        <w:jc w:val="center"/>
        <w:rPr>
          <w:rFonts w:asciiTheme="majorBidi" w:hAnsiTheme="majorBidi" w:cstheme="majorBidi"/>
          <w:b/>
          <w:bCs/>
          <w:color w:val="000000"/>
        </w:rPr>
      </w:pPr>
    </w:p>
    <w:p w14:paraId="19443402" w14:textId="77777777" w:rsidR="008734B3" w:rsidRDefault="008734B3" w:rsidP="00E571E2">
      <w:pPr>
        <w:spacing w:after="0" w:line="240" w:lineRule="auto"/>
        <w:jc w:val="center"/>
        <w:rPr>
          <w:rFonts w:asciiTheme="majorBidi" w:hAnsiTheme="majorBidi" w:cstheme="majorBidi"/>
          <w:b/>
          <w:bCs/>
          <w:color w:val="000000"/>
        </w:rPr>
      </w:pPr>
    </w:p>
    <w:p w14:paraId="5BBE198B" w14:textId="77777777" w:rsidR="008734B3" w:rsidRDefault="008734B3" w:rsidP="00E571E2">
      <w:pPr>
        <w:spacing w:after="0" w:line="240" w:lineRule="auto"/>
        <w:jc w:val="center"/>
        <w:rPr>
          <w:rFonts w:asciiTheme="majorBidi" w:hAnsiTheme="majorBidi" w:cstheme="majorBidi"/>
          <w:b/>
          <w:bCs/>
          <w:color w:val="000000"/>
        </w:rPr>
      </w:pPr>
    </w:p>
    <w:p w14:paraId="7CF2771C" w14:textId="688BF18A"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VISION OF THE UNIVERSITY OF JORDAN</w:t>
      </w:r>
    </w:p>
    <w:p w14:paraId="7CD0728A" w14:textId="26E6BE3E" w:rsidR="001906C1"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A university excelling in pedagogy, research, and innovation and advancing in global standing</w:t>
      </w:r>
    </w:p>
    <w:p w14:paraId="7D1D14B4" w14:textId="5FB048D5" w:rsidR="008734B3" w:rsidRDefault="008734B3" w:rsidP="00E571E2">
      <w:pPr>
        <w:spacing w:after="0" w:line="240" w:lineRule="auto"/>
        <w:jc w:val="center"/>
        <w:rPr>
          <w:rFonts w:asciiTheme="majorBidi" w:hAnsiTheme="majorBidi" w:cstheme="majorBidi"/>
          <w:color w:val="000000"/>
        </w:rPr>
      </w:pPr>
    </w:p>
    <w:p w14:paraId="08E6EE92" w14:textId="77777777" w:rsidR="008734B3" w:rsidRPr="00A83ECB" w:rsidRDefault="008734B3" w:rsidP="00E571E2">
      <w:pPr>
        <w:spacing w:after="0" w:line="240" w:lineRule="auto"/>
        <w:jc w:val="center"/>
        <w:rPr>
          <w:rFonts w:asciiTheme="majorBidi" w:hAnsiTheme="majorBidi" w:cstheme="majorBidi"/>
          <w:color w:val="000000"/>
        </w:rPr>
      </w:pPr>
    </w:p>
    <w:p w14:paraId="63C7249F" w14:textId="77777777"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MISSION OF THE UNIVERSITY OF JORDAN</w:t>
      </w:r>
    </w:p>
    <w:p w14:paraId="69D4D7C7" w14:textId="1E5B0CB1" w:rsidR="001906C1"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260297E0" w14:textId="4C894158" w:rsidR="008734B3" w:rsidRDefault="008734B3" w:rsidP="00E571E2">
      <w:pPr>
        <w:spacing w:after="0" w:line="240" w:lineRule="auto"/>
        <w:jc w:val="center"/>
        <w:rPr>
          <w:rFonts w:asciiTheme="majorBidi" w:hAnsiTheme="majorBidi" w:cstheme="majorBidi"/>
          <w:color w:val="000000"/>
        </w:rPr>
      </w:pPr>
    </w:p>
    <w:p w14:paraId="489CA60F" w14:textId="77777777" w:rsidR="008734B3" w:rsidRPr="00A83ECB" w:rsidRDefault="008734B3" w:rsidP="00E571E2">
      <w:pPr>
        <w:spacing w:after="0" w:line="240" w:lineRule="auto"/>
        <w:jc w:val="center"/>
        <w:rPr>
          <w:rFonts w:asciiTheme="majorBidi" w:hAnsiTheme="majorBidi" w:cstheme="majorBidi"/>
          <w:color w:val="000000"/>
        </w:rPr>
      </w:pPr>
    </w:p>
    <w:p w14:paraId="2566DC57" w14:textId="77777777"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VISION OF THE SCHOOL OF REHABILITATION SCIENCES</w:t>
      </w:r>
    </w:p>
    <w:p w14:paraId="761FB06C" w14:textId="3C9B662A" w:rsidR="001906C1"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Leadership in the creation and development of knowledge, and in the preparation of human resources aspiring for excellence regionally and internationally</w:t>
      </w:r>
    </w:p>
    <w:p w14:paraId="30AB357F" w14:textId="3330139E" w:rsidR="008734B3" w:rsidRDefault="008734B3" w:rsidP="00E571E2">
      <w:pPr>
        <w:spacing w:after="0" w:line="240" w:lineRule="auto"/>
        <w:jc w:val="center"/>
        <w:rPr>
          <w:rFonts w:asciiTheme="majorBidi" w:hAnsiTheme="majorBidi" w:cstheme="majorBidi"/>
          <w:color w:val="000000"/>
        </w:rPr>
      </w:pPr>
    </w:p>
    <w:p w14:paraId="566D5D01" w14:textId="77777777" w:rsidR="008734B3" w:rsidRPr="00A83ECB" w:rsidRDefault="008734B3" w:rsidP="00E571E2">
      <w:pPr>
        <w:spacing w:after="0" w:line="240" w:lineRule="auto"/>
        <w:jc w:val="center"/>
        <w:rPr>
          <w:rFonts w:asciiTheme="majorBidi" w:hAnsiTheme="majorBidi" w:cstheme="majorBidi"/>
          <w:color w:val="000000"/>
        </w:rPr>
      </w:pPr>
    </w:p>
    <w:p w14:paraId="38C00FA1" w14:textId="77777777"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MISSION OF THE SCHOOL OF REHABILITATION SCIENCES</w:t>
      </w:r>
    </w:p>
    <w:p w14:paraId="3B2458A6" w14:textId="3C95C994" w:rsidR="001906C1"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 xml:space="preserve">To excel in the preparation and training of model rehabilitation personnel, who participate in the </w:t>
      </w:r>
      <w:proofErr w:type="gramStart"/>
      <w:r w:rsidRPr="00A83ECB">
        <w:rPr>
          <w:rFonts w:asciiTheme="majorBidi" w:hAnsiTheme="majorBidi" w:cstheme="majorBidi"/>
          <w:color w:val="000000"/>
        </w:rPr>
        <w:t>health</w:t>
      </w:r>
      <w:proofErr w:type="gramEnd"/>
      <w:r w:rsidRPr="00A83ECB">
        <w:rPr>
          <w:rFonts w:asciiTheme="majorBidi" w:hAnsiTheme="majorBidi" w:cstheme="majorBidi"/>
          <w:color w:val="000000"/>
        </w:rPr>
        <w:t xml:space="preserve">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596300EA" w14:textId="4626FC28" w:rsidR="008734B3" w:rsidRDefault="008734B3" w:rsidP="00E571E2">
      <w:pPr>
        <w:spacing w:after="0" w:line="240" w:lineRule="auto"/>
        <w:jc w:val="center"/>
        <w:rPr>
          <w:rFonts w:asciiTheme="majorBidi" w:hAnsiTheme="majorBidi" w:cstheme="majorBidi"/>
          <w:color w:val="000000"/>
        </w:rPr>
      </w:pPr>
    </w:p>
    <w:p w14:paraId="60A45AA1" w14:textId="77777777" w:rsidR="008734B3" w:rsidRPr="00A83ECB" w:rsidRDefault="008734B3" w:rsidP="00E571E2">
      <w:pPr>
        <w:spacing w:after="0" w:line="240" w:lineRule="auto"/>
        <w:jc w:val="center"/>
        <w:rPr>
          <w:rFonts w:asciiTheme="majorBidi" w:hAnsiTheme="majorBidi" w:cstheme="majorBidi"/>
          <w:color w:val="000000"/>
        </w:rPr>
      </w:pPr>
    </w:p>
    <w:p w14:paraId="7C69A4E1" w14:textId="77777777"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MISSION OF THE DEPARTMENT OF PHYSIOTHERAPY</w:t>
      </w:r>
    </w:p>
    <w:p w14:paraId="7BE73E00" w14:textId="1C35B300" w:rsidR="001906C1"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The mission of the department of Physiotherapy is to graduate professionals in the field of physical therapy who are to contribute to the health needs of society through education, scholarly activities, research, service and professional practice.</w:t>
      </w:r>
    </w:p>
    <w:p w14:paraId="5320B8AD" w14:textId="2959AF19" w:rsidR="008734B3" w:rsidRDefault="008734B3" w:rsidP="00E571E2">
      <w:pPr>
        <w:spacing w:after="0" w:line="240" w:lineRule="auto"/>
        <w:jc w:val="center"/>
        <w:rPr>
          <w:rFonts w:asciiTheme="majorBidi" w:hAnsiTheme="majorBidi" w:cstheme="majorBidi"/>
          <w:color w:val="000000"/>
        </w:rPr>
      </w:pPr>
    </w:p>
    <w:p w14:paraId="709F1B49" w14:textId="77777777" w:rsidR="008734B3" w:rsidRPr="00A83ECB" w:rsidRDefault="008734B3" w:rsidP="00E571E2">
      <w:pPr>
        <w:spacing w:after="0" w:line="240" w:lineRule="auto"/>
        <w:jc w:val="center"/>
        <w:rPr>
          <w:rFonts w:asciiTheme="majorBidi" w:hAnsiTheme="majorBidi" w:cstheme="majorBidi"/>
          <w:color w:val="000000"/>
        </w:rPr>
      </w:pPr>
    </w:p>
    <w:p w14:paraId="71428659" w14:textId="77777777" w:rsidR="001906C1" w:rsidRPr="00A83ECB" w:rsidRDefault="001906C1"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THE VISION OF THE DEPARTMENT OF PHYSIOTHERAPY</w:t>
      </w:r>
    </w:p>
    <w:p w14:paraId="20290A62" w14:textId="77777777" w:rsidR="001906C1" w:rsidRPr="00A83ECB" w:rsidRDefault="001906C1" w:rsidP="00E571E2">
      <w:pPr>
        <w:spacing w:after="0" w:line="240" w:lineRule="auto"/>
        <w:jc w:val="center"/>
        <w:rPr>
          <w:rFonts w:asciiTheme="majorBidi" w:hAnsiTheme="majorBidi" w:cstheme="majorBidi"/>
          <w:color w:val="000000"/>
        </w:rPr>
      </w:pPr>
      <w:r w:rsidRPr="00A83ECB">
        <w:rPr>
          <w:rFonts w:asciiTheme="majorBidi" w:hAnsiTheme="majorBidi" w:cstheme="majorBidi"/>
          <w:color w:val="000000"/>
        </w:rPr>
        <w:t>The vision of the Department of Physical Therapy is to be recognized as an outstanding educational program with high quality faculty members, staff and students</w:t>
      </w:r>
    </w:p>
    <w:p w14:paraId="6C11D2FE" w14:textId="77777777" w:rsidR="001906C1" w:rsidRPr="00A83ECB" w:rsidRDefault="001906C1" w:rsidP="00E571E2">
      <w:pPr>
        <w:spacing w:after="0" w:line="240" w:lineRule="auto"/>
        <w:jc w:val="center"/>
        <w:rPr>
          <w:rFonts w:asciiTheme="majorBidi" w:hAnsiTheme="majorBidi" w:cstheme="majorBidi"/>
          <w:b/>
          <w:bCs/>
        </w:rPr>
      </w:pPr>
    </w:p>
    <w:p w14:paraId="698872C8" w14:textId="77777777" w:rsidR="00B162EB" w:rsidRDefault="00B162EB" w:rsidP="00E571E2">
      <w:pPr>
        <w:spacing w:after="0" w:line="240" w:lineRule="auto"/>
        <w:jc w:val="center"/>
        <w:rPr>
          <w:rFonts w:asciiTheme="majorBidi" w:hAnsiTheme="majorBidi" w:cstheme="majorBidi"/>
          <w:b/>
          <w:bCs/>
        </w:rPr>
      </w:pPr>
    </w:p>
    <w:p w14:paraId="7E11042E" w14:textId="77777777" w:rsidR="00B162EB" w:rsidRDefault="00B162EB" w:rsidP="00E571E2">
      <w:pPr>
        <w:spacing w:after="0" w:line="240" w:lineRule="auto"/>
        <w:jc w:val="center"/>
        <w:rPr>
          <w:rFonts w:asciiTheme="majorBidi" w:hAnsiTheme="majorBidi" w:cstheme="majorBidi"/>
          <w:b/>
          <w:bCs/>
        </w:rPr>
      </w:pPr>
    </w:p>
    <w:p w14:paraId="6CE816DF" w14:textId="77777777" w:rsidR="00B162EB" w:rsidRDefault="00B162EB" w:rsidP="00E571E2">
      <w:pPr>
        <w:spacing w:after="0" w:line="240" w:lineRule="auto"/>
        <w:jc w:val="center"/>
        <w:rPr>
          <w:rFonts w:asciiTheme="majorBidi" w:hAnsiTheme="majorBidi" w:cstheme="majorBidi"/>
          <w:b/>
          <w:bCs/>
        </w:rPr>
      </w:pPr>
    </w:p>
    <w:p w14:paraId="23007818" w14:textId="77777777" w:rsidR="00B162EB" w:rsidRDefault="00B162EB" w:rsidP="00E571E2">
      <w:pPr>
        <w:spacing w:after="0" w:line="240" w:lineRule="auto"/>
        <w:jc w:val="center"/>
        <w:rPr>
          <w:rFonts w:asciiTheme="majorBidi" w:hAnsiTheme="majorBidi" w:cstheme="majorBidi"/>
          <w:b/>
          <w:bCs/>
        </w:rPr>
      </w:pPr>
    </w:p>
    <w:p w14:paraId="3707864B" w14:textId="77777777" w:rsidR="00B162EB" w:rsidRDefault="00B162EB" w:rsidP="00E571E2">
      <w:pPr>
        <w:spacing w:after="0" w:line="240" w:lineRule="auto"/>
        <w:jc w:val="center"/>
        <w:rPr>
          <w:rFonts w:asciiTheme="majorBidi" w:hAnsiTheme="majorBidi" w:cstheme="majorBidi"/>
          <w:b/>
          <w:bCs/>
        </w:rPr>
      </w:pPr>
    </w:p>
    <w:p w14:paraId="433BCCB9" w14:textId="22E6AB1E" w:rsidR="00B162EB" w:rsidRDefault="00B162EB" w:rsidP="00E571E2">
      <w:pPr>
        <w:spacing w:after="0" w:line="240" w:lineRule="auto"/>
        <w:jc w:val="center"/>
        <w:rPr>
          <w:rFonts w:asciiTheme="majorBidi" w:hAnsiTheme="majorBidi" w:cstheme="majorBidi"/>
          <w:b/>
          <w:bCs/>
        </w:rPr>
      </w:pPr>
    </w:p>
    <w:p w14:paraId="063F7173" w14:textId="4AEFEA32" w:rsidR="008734B3" w:rsidRDefault="008734B3" w:rsidP="00E571E2">
      <w:pPr>
        <w:spacing w:after="0" w:line="240" w:lineRule="auto"/>
        <w:jc w:val="center"/>
        <w:rPr>
          <w:rFonts w:asciiTheme="majorBidi" w:hAnsiTheme="majorBidi" w:cstheme="majorBidi"/>
          <w:b/>
          <w:bCs/>
        </w:rPr>
      </w:pPr>
    </w:p>
    <w:p w14:paraId="70F85A73" w14:textId="02B2E943" w:rsidR="008734B3" w:rsidRDefault="008734B3" w:rsidP="00E571E2">
      <w:pPr>
        <w:spacing w:after="0" w:line="240" w:lineRule="auto"/>
        <w:jc w:val="center"/>
        <w:rPr>
          <w:rFonts w:asciiTheme="majorBidi" w:hAnsiTheme="majorBidi" w:cstheme="majorBidi"/>
          <w:b/>
          <w:bCs/>
        </w:rPr>
      </w:pPr>
    </w:p>
    <w:p w14:paraId="24AB7001" w14:textId="5FF4A6D6" w:rsidR="008734B3" w:rsidRDefault="008734B3" w:rsidP="00E571E2">
      <w:pPr>
        <w:spacing w:after="0" w:line="240" w:lineRule="auto"/>
        <w:jc w:val="center"/>
        <w:rPr>
          <w:rFonts w:asciiTheme="majorBidi" w:hAnsiTheme="majorBidi" w:cstheme="majorBidi"/>
          <w:b/>
          <w:bCs/>
        </w:rPr>
      </w:pPr>
    </w:p>
    <w:p w14:paraId="47B153BB" w14:textId="78E60DAA" w:rsidR="008734B3" w:rsidRDefault="008734B3" w:rsidP="00E571E2">
      <w:pPr>
        <w:spacing w:after="0" w:line="240" w:lineRule="auto"/>
        <w:jc w:val="center"/>
        <w:rPr>
          <w:rFonts w:asciiTheme="majorBidi" w:hAnsiTheme="majorBidi" w:cstheme="majorBidi"/>
          <w:b/>
          <w:bCs/>
        </w:rPr>
      </w:pPr>
    </w:p>
    <w:p w14:paraId="2CA71FB4" w14:textId="22781A6E" w:rsidR="008734B3" w:rsidRDefault="008734B3" w:rsidP="00E571E2">
      <w:pPr>
        <w:spacing w:after="0" w:line="240" w:lineRule="auto"/>
        <w:jc w:val="center"/>
        <w:rPr>
          <w:rFonts w:asciiTheme="majorBidi" w:hAnsiTheme="majorBidi" w:cstheme="majorBidi"/>
          <w:b/>
          <w:bCs/>
        </w:rPr>
      </w:pPr>
    </w:p>
    <w:p w14:paraId="749A9FDC" w14:textId="77777777" w:rsidR="008734B3" w:rsidRDefault="008734B3" w:rsidP="00E571E2">
      <w:pPr>
        <w:spacing w:after="0" w:line="240" w:lineRule="auto"/>
        <w:jc w:val="center"/>
        <w:rPr>
          <w:rFonts w:asciiTheme="majorBidi" w:hAnsiTheme="majorBidi" w:cstheme="majorBidi"/>
          <w:b/>
          <w:bCs/>
        </w:rPr>
      </w:pPr>
    </w:p>
    <w:p w14:paraId="2457F813" w14:textId="77777777" w:rsidR="00B162EB" w:rsidRDefault="00B162EB" w:rsidP="00E571E2">
      <w:pPr>
        <w:spacing w:after="0" w:line="240" w:lineRule="auto"/>
        <w:jc w:val="center"/>
        <w:rPr>
          <w:rFonts w:asciiTheme="majorBidi" w:hAnsiTheme="majorBidi" w:cstheme="majorBidi"/>
          <w:b/>
          <w:bCs/>
        </w:rPr>
      </w:pPr>
    </w:p>
    <w:p w14:paraId="36109B68" w14:textId="6829BD81" w:rsidR="00932DE9" w:rsidRPr="00A83ECB" w:rsidRDefault="007B21FF" w:rsidP="00E571E2">
      <w:pPr>
        <w:spacing w:after="0" w:line="240" w:lineRule="auto"/>
        <w:jc w:val="center"/>
        <w:rPr>
          <w:rFonts w:asciiTheme="majorBidi" w:hAnsiTheme="majorBidi" w:cstheme="majorBidi"/>
          <w:b/>
          <w:bCs/>
          <w:rtl/>
        </w:rPr>
      </w:pPr>
      <w:proofErr w:type="gramStart"/>
      <w:r w:rsidRPr="00A83ECB">
        <w:rPr>
          <w:rFonts w:asciiTheme="majorBidi" w:hAnsiTheme="majorBidi" w:cstheme="majorBidi"/>
          <w:b/>
          <w:bCs/>
        </w:rPr>
        <w:lastRenderedPageBreak/>
        <w:t xml:space="preserve">Course </w:t>
      </w:r>
      <w:r w:rsidR="00CD3F1E" w:rsidRPr="00A83ECB">
        <w:rPr>
          <w:rFonts w:asciiTheme="majorBidi" w:hAnsiTheme="majorBidi" w:cstheme="majorBidi"/>
          <w:b/>
          <w:bCs/>
        </w:rPr>
        <w:t xml:space="preserve"> Syllabus</w:t>
      </w:r>
      <w:proofErr w:type="gramEnd"/>
    </w:p>
    <w:p w14:paraId="3626BDCC" w14:textId="77777777" w:rsidR="00932DE9" w:rsidRPr="00A83ECB" w:rsidRDefault="00932DE9" w:rsidP="00E571E2">
      <w:pPr>
        <w:spacing w:after="0" w:line="240" w:lineRule="auto"/>
        <w:jc w:val="center"/>
        <w:rPr>
          <w:rFonts w:asciiTheme="majorBidi" w:hAnsiTheme="majorBidi" w:cstheme="majorBidi"/>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6A4805" w:rsidRPr="00A83ECB" w14:paraId="2F1EA673" w14:textId="77777777" w:rsidTr="00EC0CD2">
        <w:trPr>
          <w:trHeight w:val="307"/>
          <w:jc w:val="center"/>
        </w:trPr>
        <w:tc>
          <w:tcPr>
            <w:tcW w:w="576" w:type="dxa"/>
            <w:shd w:val="clear" w:color="auto" w:fill="auto"/>
            <w:vAlign w:val="center"/>
          </w:tcPr>
          <w:p w14:paraId="074C0CDC"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br w:type="page"/>
              <w:t>1</w:t>
            </w:r>
          </w:p>
        </w:tc>
        <w:tc>
          <w:tcPr>
            <w:tcW w:w="3556" w:type="dxa"/>
            <w:shd w:val="clear" w:color="auto" w:fill="auto"/>
            <w:vAlign w:val="center"/>
          </w:tcPr>
          <w:p w14:paraId="0B960DEB"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Course title</w:t>
            </w:r>
          </w:p>
        </w:tc>
        <w:tc>
          <w:tcPr>
            <w:tcW w:w="6138" w:type="dxa"/>
            <w:gridSpan w:val="2"/>
            <w:shd w:val="clear" w:color="auto" w:fill="auto"/>
          </w:tcPr>
          <w:p w14:paraId="16A0BA7A" w14:textId="43A33C84"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Physical and electrical modalities </w:t>
            </w:r>
          </w:p>
        </w:tc>
      </w:tr>
      <w:tr w:rsidR="006A4805" w:rsidRPr="00A83ECB" w14:paraId="2787EEA5" w14:textId="77777777" w:rsidTr="00EC0CD2">
        <w:trPr>
          <w:trHeight w:val="307"/>
          <w:jc w:val="center"/>
        </w:trPr>
        <w:tc>
          <w:tcPr>
            <w:tcW w:w="576" w:type="dxa"/>
            <w:shd w:val="clear" w:color="auto" w:fill="auto"/>
            <w:vAlign w:val="center"/>
          </w:tcPr>
          <w:p w14:paraId="45E4523C"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2</w:t>
            </w:r>
          </w:p>
        </w:tc>
        <w:tc>
          <w:tcPr>
            <w:tcW w:w="3556" w:type="dxa"/>
            <w:shd w:val="clear" w:color="auto" w:fill="auto"/>
            <w:vAlign w:val="center"/>
          </w:tcPr>
          <w:p w14:paraId="63339412"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Course number</w:t>
            </w:r>
          </w:p>
        </w:tc>
        <w:tc>
          <w:tcPr>
            <w:tcW w:w="6138" w:type="dxa"/>
            <w:gridSpan w:val="2"/>
            <w:shd w:val="clear" w:color="auto" w:fill="auto"/>
          </w:tcPr>
          <w:p w14:paraId="4CC4734B" w14:textId="6855665F"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1801205 </w:t>
            </w:r>
          </w:p>
        </w:tc>
      </w:tr>
      <w:tr w:rsidR="006A4805" w:rsidRPr="00A83ECB" w14:paraId="27356536" w14:textId="77777777" w:rsidTr="007B21FF">
        <w:trPr>
          <w:trHeight w:val="307"/>
          <w:jc w:val="center"/>
        </w:trPr>
        <w:tc>
          <w:tcPr>
            <w:tcW w:w="576" w:type="dxa"/>
            <w:vMerge w:val="restart"/>
            <w:shd w:val="clear" w:color="auto" w:fill="auto"/>
            <w:vAlign w:val="center"/>
          </w:tcPr>
          <w:p w14:paraId="24DB0716"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3</w:t>
            </w:r>
          </w:p>
        </w:tc>
        <w:tc>
          <w:tcPr>
            <w:tcW w:w="3556" w:type="dxa"/>
            <w:shd w:val="clear" w:color="auto" w:fill="auto"/>
          </w:tcPr>
          <w:p w14:paraId="01AB93FD"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Credit hours</w:t>
            </w:r>
          </w:p>
        </w:tc>
        <w:tc>
          <w:tcPr>
            <w:tcW w:w="3069" w:type="dxa"/>
            <w:shd w:val="clear" w:color="auto" w:fill="auto"/>
          </w:tcPr>
          <w:p w14:paraId="0E548B0E" w14:textId="2F454339"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2 theory, 1 practical </w:t>
            </w:r>
          </w:p>
        </w:tc>
        <w:tc>
          <w:tcPr>
            <w:tcW w:w="3069" w:type="dxa"/>
            <w:shd w:val="clear" w:color="auto" w:fill="auto"/>
          </w:tcPr>
          <w:p w14:paraId="2E58FED8" w14:textId="06B5FA6B" w:rsidR="006A4805" w:rsidRPr="00A83ECB" w:rsidRDefault="006A4805" w:rsidP="00E571E2">
            <w:pPr>
              <w:spacing w:after="0" w:line="240" w:lineRule="auto"/>
              <w:rPr>
                <w:rFonts w:asciiTheme="majorBidi" w:hAnsiTheme="majorBidi" w:cstheme="majorBidi"/>
              </w:rPr>
            </w:pPr>
          </w:p>
        </w:tc>
      </w:tr>
      <w:tr w:rsidR="006A4805" w:rsidRPr="00A83ECB" w14:paraId="4A3C8FD4" w14:textId="77777777" w:rsidTr="00EC0CD2">
        <w:trPr>
          <w:trHeight w:val="307"/>
          <w:jc w:val="center"/>
        </w:trPr>
        <w:tc>
          <w:tcPr>
            <w:tcW w:w="576" w:type="dxa"/>
            <w:vMerge/>
            <w:shd w:val="clear" w:color="auto" w:fill="auto"/>
            <w:vAlign w:val="center"/>
          </w:tcPr>
          <w:p w14:paraId="467890B3" w14:textId="77777777" w:rsidR="006A4805" w:rsidRPr="00A83ECB" w:rsidRDefault="006A4805" w:rsidP="00E571E2">
            <w:pPr>
              <w:spacing w:after="0" w:line="240" w:lineRule="auto"/>
              <w:rPr>
                <w:rFonts w:asciiTheme="majorBidi" w:hAnsiTheme="majorBidi" w:cstheme="majorBidi"/>
                <w:b/>
                <w:bCs/>
              </w:rPr>
            </w:pPr>
          </w:p>
        </w:tc>
        <w:tc>
          <w:tcPr>
            <w:tcW w:w="3556" w:type="dxa"/>
            <w:shd w:val="clear" w:color="auto" w:fill="auto"/>
          </w:tcPr>
          <w:p w14:paraId="1A53F2D4"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Contact hours (theory, practical)</w:t>
            </w:r>
          </w:p>
        </w:tc>
        <w:tc>
          <w:tcPr>
            <w:tcW w:w="6138" w:type="dxa"/>
            <w:gridSpan w:val="2"/>
            <w:shd w:val="clear" w:color="auto" w:fill="auto"/>
          </w:tcPr>
          <w:p w14:paraId="219773A7" w14:textId="0F30AD17"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2 theory, 4 practical </w:t>
            </w:r>
          </w:p>
        </w:tc>
      </w:tr>
      <w:tr w:rsidR="006A4805" w:rsidRPr="00A83ECB" w14:paraId="55F4853A" w14:textId="77777777" w:rsidTr="00EC0CD2">
        <w:trPr>
          <w:trHeight w:val="307"/>
          <w:jc w:val="center"/>
        </w:trPr>
        <w:tc>
          <w:tcPr>
            <w:tcW w:w="576" w:type="dxa"/>
            <w:shd w:val="clear" w:color="auto" w:fill="auto"/>
            <w:vAlign w:val="center"/>
          </w:tcPr>
          <w:p w14:paraId="1066A0C5"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4</w:t>
            </w:r>
          </w:p>
        </w:tc>
        <w:tc>
          <w:tcPr>
            <w:tcW w:w="3556" w:type="dxa"/>
            <w:shd w:val="clear" w:color="auto" w:fill="auto"/>
            <w:vAlign w:val="center"/>
          </w:tcPr>
          <w:p w14:paraId="4C32567F"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Prerequisites/</w:t>
            </w:r>
            <w:proofErr w:type="spellStart"/>
            <w:r w:rsidRPr="00A83ECB">
              <w:rPr>
                <w:rFonts w:asciiTheme="majorBidi" w:hAnsiTheme="majorBidi" w:cstheme="majorBidi"/>
                <w:b/>
                <w:bCs/>
              </w:rPr>
              <w:t>corequisites</w:t>
            </w:r>
            <w:proofErr w:type="spellEnd"/>
          </w:p>
        </w:tc>
        <w:tc>
          <w:tcPr>
            <w:tcW w:w="6138" w:type="dxa"/>
            <w:gridSpan w:val="2"/>
            <w:shd w:val="clear" w:color="auto" w:fill="auto"/>
          </w:tcPr>
          <w:p w14:paraId="422D1111" w14:textId="596CF47D"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0342103 General Physics + 0303101 General Chemistry + 0501108 Physiology II </w:t>
            </w:r>
          </w:p>
        </w:tc>
      </w:tr>
      <w:tr w:rsidR="006A4805" w:rsidRPr="00A83ECB" w14:paraId="330C2512" w14:textId="77777777" w:rsidTr="00EC0CD2">
        <w:trPr>
          <w:trHeight w:val="307"/>
          <w:jc w:val="center"/>
        </w:trPr>
        <w:tc>
          <w:tcPr>
            <w:tcW w:w="576" w:type="dxa"/>
            <w:shd w:val="clear" w:color="auto" w:fill="auto"/>
            <w:vAlign w:val="center"/>
          </w:tcPr>
          <w:p w14:paraId="20A7E9EC"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5</w:t>
            </w:r>
          </w:p>
        </w:tc>
        <w:tc>
          <w:tcPr>
            <w:tcW w:w="3556" w:type="dxa"/>
            <w:shd w:val="clear" w:color="auto" w:fill="auto"/>
            <w:vAlign w:val="center"/>
          </w:tcPr>
          <w:p w14:paraId="64C5D321"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Program title</w:t>
            </w:r>
          </w:p>
        </w:tc>
        <w:tc>
          <w:tcPr>
            <w:tcW w:w="6138" w:type="dxa"/>
            <w:gridSpan w:val="2"/>
            <w:shd w:val="clear" w:color="auto" w:fill="auto"/>
          </w:tcPr>
          <w:p w14:paraId="1441955F" w14:textId="43EC54E6"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B.Sc. in Physiotherapy </w:t>
            </w:r>
          </w:p>
        </w:tc>
      </w:tr>
      <w:tr w:rsidR="006A4805" w:rsidRPr="00A83ECB" w14:paraId="6E884F02" w14:textId="77777777" w:rsidTr="00EC0CD2">
        <w:trPr>
          <w:trHeight w:val="307"/>
          <w:jc w:val="center"/>
        </w:trPr>
        <w:tc>
          <w:tcPr>
            <w:tcW w:w="576" w:type="dxa"/>
            <w:shd w:val="clear" w:color="auto" w:fill="auto"/>
            <w:vAlign w:val="center"/>
          </w:tcPr>
          <w:p w14:paraId="73F6E8EB"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6</w:t>
            </w:r>
          </w:p>
        </w:tc>
        <w:tc>
          <w:tcPr>
            <w:tcW w:w="3556" w:type="dxa"/>
            <w:shd w:val="clear" w:color="auto" w:fill="auto"/>
            <w:vAlign w:val="center"/>
          </w:tcPr>
          <w:p w14:paraId="62528737"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Program code</w:t>
            </w:r>
          </w:p>
        </w:tc>
        <w:tc>
          <w:tcPr>
            <w:tcW w:w="6138" w:type="dxa"/>
            <w:gridSpan w:val="2"/>
            <w:shd w:val="clear" w:color="auto" w:fill="auto"/>
          </w:tcPr>
          <w:p w14:paraId="131A2EF6" w14:textId="5C81CE33"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1801 </w:t>
            </w:r>
          </w:p>
        </w:tc>
      </w:tr>
      <w:tr w:rsidR="006A4805" w:rsidRPr="00A83ECB" w14:paraId="79DC0A05" w14:textId="77777777" w:rsidTr="00EC0CD2">
        <w:trPr>
          <w:trHeight w:val="307"/>
          <w:jc w:val="center"/>
        </w:trPr>
        <w:tc>
          <w:tcPr>
            <w:tcW w:w="576" w:type="dxa"/>
            <w:shd w:val="clear" w:color="auto" w:fill="auto"/>
            <w:vAlign w:val="center"/>
          </w:tcPr>
          <w:p w14:paraId="7E4BF00A"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7</w:t>
            </w:r>
          </w:p>
        </w:tc>
        <w:tc>
          <w:tcPr>
            <w:tcW w:w="3556" w:type="dxa"/>
            <w:shd w:val="clear" w:color="auto" w:fill="auto"/>
            <w:vAlign w:val="center"/>
          </w:tcPr>
          <w:p w14:paraId="4244BAA0"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Awarding institution</w:t>
            </w:r>
            <w:r w:rsidRPr="00A83ECB" w:rsidDel="00627DDC">
              <w:rPr>
                <w:rFonts w:asciiTheme="majorBidi" w:hAnsiTheme="majorBidi" w:cstheme="majorBidi"/>
                <w:b/>
                <w:bCs/>
              </w:rPr>
              <w:t xml:space="preserve"> </w:t>
            </w:r>
          </w:p>
        </w:tc>
        <w:tc>
          <w:tcPr>
            <w:tcW w:w="6138" w:type="dxa"/>
            <w:gridSpan w:val="2"/>
            <w:shd w:val="clear" w:color="auto" w:fill="auto"/>
          </w:tcPr>
          <w:p w14:paraId="61B863DD" w14:textId="7AD061C6"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The University of Jordan </w:t>
            </w:r>
          </w:p>
        </w:tc>
      </w:tr>
      <w:tr w:rsidR="006A4805" w:rsidRPr="00A83ECB" w14:paraId="47ECD72F" w14:textId="77777777" w:rsidTr="00EC0CD2">
        <w:trPr>
          <w:trHeight w:val="307"/>
          <w:jc w:val="center"/>
        </w:trPr>
        <w:tc>
          <w:tcPr>
            <w:tcW w:w="576" w:type="dxa"/>
            <w:shd w:val="clear" w:color="auto" w:fill="auto"/>
            <w:vAlign w:val="center"/>
          </w:tcPr>
          <w:p w14:paraId="097961DF"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8</w:t>
            </w:r>
          </w:p>
        </w:tc>
        <w:tc>
          <w:tcPr>
            <w:tcW w:w="3556" w:type="dxa"/>
            <w:shd w:val="clear" w:color="auto" w:fill="auto"/>
            <w:vAlign w:val="center"/>
          </w:tcPr>
          <w:p w14:paraId="10AC6BD3"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School</w:t>
            </w:r>
          </w:p>
        </w:tc>
        <w:tc>
          <w:tcPr>
            <w:tcW w:w="6138" w:type="dxa"/>
            <w:gridSpan w:val="2"/>
            <w:shd w:val="clear" w:color="auto" w:fill="auto"/>
          </w:tcPr>
          <w:p w14:paraId="41B13FE4" w14:textId="2743F4AC"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Rehabilitation Sciences </w:t>
            </w:r>
          </w:p>
        </w:tc>
      </w:tr>
      <w:tr w:rsidR="006A4805" w:rsidRPr="00A83ECB" w14:paraId="4A9A2920" w14:textId="77777777" w:rsidTr="00EC0CD2">
        <w:trPr>
          <w:trHeight w:val="307"/>
          <w:jc w:val="center"/>
        </w:trPr>
        <w:tc>
          <w:tcPr>
            <w:tcW w:w="576" w:type="dxa"/>
            <w:shd w:val="clear" w:color="auto" w:fill="auto"/>
            <w:vAlign w:val="center"/>
          </w:tcPr>
          <w:p w14:paraId="6407F93E"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9</w:t>
            </w:r>
          </w:p>
        </w:tc>
        <w:tc>
          <w:tcPr>
            <w:tcW w:w="3556" w:type="dxa"/>
            <w:shd w:val="clear" w:color="auto" w:fill="auto"/>
            <w:vAlign w:val="center"/>
          </w:tcPr>
          <w:p w14:paraId="20F1B131"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Department</w:t>
            </w:r>
          </w:p>
        </w:tc>
        <w:tc>
          <w:tcPr>
            <w:tcW w:w="6138" w:type="dxa"/>
            <w:gridSpan w:val="2"/>
            <w:shd w:val="clear" w:color="auto" w:fill="auto"/>
          </w:tcPr>
          <w:p w14:paraId="73276D54" w14:textId="750E3B2E"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Department of Physiotherapy </w:t>
            </w:r>
          </w:p>
        </w:tc>
      </w:tr>
      <w:tr w:rsidR="006A4805" w:rsidRPr="00A83ECB" w14:paraId="606A93A5" w14:textId="77777777" w:rsidTr="00EC0CD2">
        <w:trPr>
          <w:trHeight w:val="399"/>
          <w:jc w:val="center"/>
        </w:trPr>
        <w:tc>
          <w:tcPr>
            <w:tcW w:w="576" w:type="dxa"/>
            <w:shd w:val="clear" w:color="auto" w:fill="auto"/>
            <w:vAlign w:val="center"/>
          </w:tcPr>
          <w:p w14:paraId="172882F9"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10</w:t>
            </w:r>
          </w:p>
        </w:tc>
        <w:tc>
          <w:tcPr>
            <w:tcW w:w="3556" w:type="dxa"/>
            <w:shd w:val="clear" w:color="auto" w:fill="auto"/>
            <w:vAlign w:val="center"/>
          </w:tcPr>
          <w:p w14:paraId="083555D7" w14:textId="1BE1A860"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 xml:space="preserve">Course level </w:t>
            </w:r>
          </w:p>
        </w:tc>
        <w:tc>
          <w:tcPr>
            <w:tcW w:w="6138" w:type="dxa"/>
            <w:gridSpan w:val="2"/>
            <w:shd w:val="clear" w:color="auto" w:fill="auto"/>
          </w:tcPr>
          <w:p w14:paraId="012AC23F" w14:textId="3E01459A"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 xml:space="preserve">Undergraduate/ second year </w:t>
            </w:r>
          </w:p>
        </w:tc>
      </w:tr>
      <w:tr w:rsidR="006A4805" w:rsidRPr="00A83ECB" w14:paraId="2376DF00" w14:textId="77777777" w:rsidTr="00EC0CD2">
        <w:trPr>
          <w:trHeight w:val="307"/>
          <w:jc w:val="center"/>
        </w:trPr>
        <w:tc>
          <w:tcPr>
            <w:tcW w:w="576" w:type="dxa"/>
            <w:shd w:val="clear" w:color="auto" w:fill="auto"/>
            <w:vAlign w:val="center"/>
          </w:tcPr>
          <w:p w14:paraId="73AF19F3"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11</w:t>
            </w:r>
          </w:p>
        </w:tc>
        <w:tc>
          <w:tcPr>
            <w:tcW w:w="3556" w:type="dxa"/>
            <w:shd w:val="clear" w:color="auto" w:fill="auto"/>
          </w:tcPr>
          <w:p w14:paraId="1F8371FF"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Year of study and semester (s)</w:t>
            </w:r>
          </w:p>
        </w:tc>
        <w:tc>
          <w:tcPr>
            <w:tcW w:w="6138" w:type="dxa"/>
            <w:gridSpan w:val="2"/>
            <w:shd w:val="clear" w:color="auto" w:fill="auto"/>
          </w:tcPr>
          <w:p w14:paraId="10B8FAB6" w14:textId="4C8896D0"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202</w:t>
            </w:r>
            <w:r w:rsidR="003B6FAE">
              <w:rPr>
                <w:rFonts w:asciiTheme="majorBidi" w:hAnsiTheme="majorBidi" w:cstheme="majorBidi"/>
              </w:rPr>
              <w:t>2</w:t>
            </w:r>
            <w:r w:rsidRPr="00A83ECB">
              <w:rPr>
                <w:rFonts w:asciiTheme="majorBidi" w:hAnsiTheme="majorBidi" w:cstheme="majorBidi"/>
              </w:rPr>
              <w:t>/202</w:t>
            </w:r>
            <w:r w:rsidR="003B6FAE">
              <w:rPr>
                <w:rFonts w:asciiTheme="majorBidi" w:hAnsiTheme="majorBidi" w:cstheme="majorBidi"/>
              </w:rPr>
              <w:t>3</w:t>
            </w:r>
            <w:r w:rsidRPr="00A83ECB">
              <w:rPr>
                <w:rFonts w:asciiTheme="majorBidi" w:hAnsiTheme="majorBidi" w:cstheme="majorBidi"/>
              </w:rPr>
              <w:t>, second semester</w:t>
            </w:r>
          </w:p>
        </w:tc>
      </w:tr>
      <w:tr w:rsidR="006A4805" w:rsidRPr="00A83ECB" w14:paraId="4D5D8CA8" w14:textId="77777777" w:rsidTr="00EC0CD2">
        <w:trPr>
          <w:trHeight w:val="307"/>
          <w:jc w:val="center"/>
        </w:trPr>
        <w:tc>
          <w:tcPr>
            <w:tcW w:w="576" w:type="dxa"/>
            <w:shd w:val="clear" w:color="auto" w:fill="auto"/>
            <w:vAlign w:val="center"/>
          </w:tcPr>
          <w:p w14:paraId="289FC17E" w14:textId="34E423AC"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tl/>
              </w:rPr>
              <w:t>12</w:t>
            </w:r>
          </w:p>
        </w:tc>
        <w:tc>
          <w:tcPr>
            <w:tcW w:w="3556" w:type="dxa"/>
            <w:shd w:val="clear" w:color="auto" w:fill="auto"/>
            <w:vAlign w:val="center"/>
          </w:tcPr>
          <w:p w14:paraId="13CED219" w14:textId="7777777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Other department (s) involved in teaching the course</w:t>
            </w:r>
          </w:p>
        </w:tc>
        <w:tc>
          <w:tcPr>
            <w:tcW w:w="6138" w:type="dxa"/>
            <w:gridSpan w:val="2"/>
            <w:shd w:val="clear" w:color="auto" w:fill="auto"/>
          </w:tcPr>
          <w:p w14:paraId="005EBBF6" w14:textId="6B986F26" w:rsidR="006A4805" w:rsidRPr="00A83ECB" w:rsidDel="000E10C1" w:rsidRDefault="006A4805" w:rsidP="00E571E2">
            <w:pPr>
              <w:spacing w:after="0" w:line="240" w:lineRule="auto"/>
              <w:rPr>
                <w:rFonts w:asciiTheme="majorBidi" w:hAnsiTheme="majorBidi" w:cstheme="majorBidi"/>
              </w:rPr>
            </w:pPr>
            <w:r w:rsidRPr="00A83ECB">
              <w:rPr>
                <w:rFonts w:asciiTheme="majorBidi" w:hAnsiTheme="majorBidi" w:cstheme="majorBidi"/>
              </w:rPr>
              <w:t>NA</w:t>
            </w:r>
          </w:p>
        </w:tc>
      </w:tr>
      <w:tr w:rsidR="006A4805" w:rsidRPr="00A83ECB" w14:paraId="3158DD26" w14:textId="77777777" w:rsidTr="00EC0CD2">
        <w:trPr>
          <w:trHeight w:val="399"/>
          <w:jc w:val="center"/>
        </w:trPr>
        <w:tc>
          <w:tcPr>
            <w:tcW w:w="576" w:type="dxa"/>
            <w:shd w:val="clear" w:color="auto" w:fill="auto"/>
            <w:vAlign w:val="center"/>
          </w:tcPr>
          <w:p w14:paraId="18E9DD08" w14:textId="0EF187C5"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tl/>
              </w:rPr>
              <w:t>13</w:t>
            </w:r>
          </w:p>
        </w:tc>
        <w:tc>
          <w:tcPr>
            <w:tcW w:w="3556" w:type="dxa"/>
            <w:shd w:val="clear" w:color="auto" w:fill="auto"/>
            <w:vAlign w:val="center"/>
          </w:tcPr>
          <w:p w14:paraId="5ED12F28" w14:textId="71195ECD"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Main teaching language</w:t>
            </w:r>
          </w:p>
        </w:tc>
        <w:tc>
          <w:tcPr>
            <w:tcW w:w="6138" w:type="dxa"/>
            <w:gridSpan w:val="2"/>
            <w:shd w:val="clear" w:color="auto" w:fill="auto"/>
            <w:vAlign w:val="center"/>
          </w:tcPr>
          <w:p w14:paraId="1A0AF4AA" w14:textId="7FC2BCD1" w:rsidR="006A4805" w:rsidRPr="00A83ECB" w:rsidRDefault="006A4805" w:rsidP="00E571E2">
            <w:pPr>
              <w:spacing w:after="0" w:line="240" w:lineRule="auto"/>
              <w:rPr>
                <w:rFonts w:asciiTheme="majorBidi" w:hAnsiTheme="majorBidi" w:cstheme="majorBidi"/>
              </w:rPr>
            </w:pPr>
            <w:r w:rsidRPr="00A83ECB">
              <w:rPr>
                <w:rFonts w:asciiTheme="majorBidi" w:hAnsiTheme="majorBidi" w:cstheme="majorBidi"/>
              </w:rPr>
              <w:t>English</w:t>
            </w:r>
          </w:p>
        </w:tc>
      </w:tr>
      <w:tr w:rsidR="006A4805" w:rsidRPr="00A83ECB" w14:paraId="296C086E" w14:textId="77777777" w:rsidTr="00EC0CD2">
        <w:trPr>
          <w:trHeight w:val="399"/>
          <w:jc w:val="center"/>
        </w:trPr>
        <w:tc>
          <w:tcPr>
            <w:tcW w:w="576" w:type="dxa"/>
            <w:shd w:val="clear" w:color="auto" w:fill="auto"/>
            <w:vAlign w:val="center"/>
          </w:tcPr>
          <w:p w14:paraId="3928C7E8" w14:textId="6331C4B3"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tl/>
              </w:rPr>
              <w:t>14</w:t>
            </w:r>
          </w:p>
        </w:tc>
        <w:tc>
          <w:tcPr>
            <w:tcW w:w="3556" w:type="dxa"/>
            <w:shd w:val="clear" w:color="auto" w:fill="auto"/>
            <w:vAlign w:val="center"/>
          </w:tcPr>
          <w:p w14:paraId="6C89E599" w14:textId="1EC39A87"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Delivery method</w:t>
            </w:r>
          </w:p>
        </w:tc>
        <w:tc>
          <w:tcPr>
            <w:tcW w:w="6138" w:type="dxa"/>
            <w:gridSpan w:val="2"/>
            <w:shd w:val="clear" w:color="auto" w:fill="auto"/>
            <w:vAlign w:val="center"/>
          </w:tcPr>
          <w:p w14:paraId="013A0204" w14:textId="573FFA3D" w:rsidR="006A4805" w:rsidRPr="00A83ECB" w:rsidRDefault="00A75F13" w:rsidP="00E571E2">
            <w:pPr>
              <w:spacing w:after="0" w:line="240" w:lineRule="auto"/>
              <w:rPr>
                <w:rFonts w:asciiTheme="majorBidi" w:hAnsiTheme="majorBidi" w:cstheme="majorBidi"/>
              </w:rPr>
            </w:pPr>
            <w:sdt>
              <w:sdtPr>
                <w:rPr>
                  <w:rFonts w:asciiTheme="majorBidi" w:hAnsiTheme="majorBidi" w:cstheme="majorBidi"/>
                </w:rPr>
                <w:id w:val="-932427218"/>
              </w:sdtPr>
              <w:sdtEndPr/>
              <w:sdtContent>
                <w:r w:rsidR="003B6FAE" w:rsidRPr="00A83ECB">
                  <w:rPr>
                    <w:rFonts w:ascii="Segoe UI Symbol" w:eastAsia="MS Gothic" w:hAnsi="Segoe UI Symbol" w:cs="Segoe UI Symbol"/>
                  </w:rPr>
                  <w:t>☐</w:t>
                </w:r>
              </w:sdtContent>
            </w:sdt>
            <w:r w:rsidR="003B6FAE" w:rsidRPr="00A83ECB">
              <w:rPr>
                <w:rFonts w:asciiTheme="majorBidi" w:hAnsiTheme="majorBidi" w:cstheme="majorBidi"/>
              </w:rPr>
              <w:t xml:space="preserve"> </w:t>
            </w:r>
            <w:r w:rsidR="006A4805" w:rsidRPr="00A83ECB">
              <w:rPr>
                <w:rFonts w:asciiTheme="majorBidi" w:hAnsiTheme="majorBidi" w:cstheme="majorBidi"/>
              </w:rPr>
              <w:t xml:space="preserve">Face to face learning    </w:t>
            </w:r>
            <w:sdt>
              <w:sdtPr>
                <w:rPr>
                  <w:rFonts w:asciiTheme="majorBidi" w:hAnsiTheme="majorBidi" w:cstheme="majorBidi"/>
                </w:rPr>
                <w:id w:val="-1399430524"/>
              </w:sdtPr>
              <w:sdtEndPr/>
              <w:sdtContent>
                <w:sdt>
                  <w:sdtPr>
                    <w:rPr>
                      <w:rFonts w:asciiTheme="majorBidi" w:hAnsiTheme="majorBidi" w:cstheme="majorBidi"/>
                    </w:rPr>
                    <w:id w:val="1931539365"/>
                  </w:sdtPr>
                  <w:sdtEndPr/>
                  <w:sdtContent>
                    <w:r w:rsidR="003B6FAE" w:rsidRPr="00A83ECB">
                      <w:rPr>
                        <w:rFonts w:ascii="Segoe UI Symbol" w:eastAsia="MS Gothic" w:hAnsi="Segoe UI Symbol" w:cs="Segoe UI Symbol"/>
                      </w:rPr>
                      <w:t>✓</w:t>
                    </w:r>
                  </w:sdtContent>
                </w:sdt>
              </w:sdtContent>
            </w:sdt>
            <w:r w:rsidR="006A4805" w:rsidRPr="00A83ECB">
              <w:rPr>
                <w:rFonts w:asciiTheme="majorBidi" w:hAnsiTheme="majorBidi" w:cstheme="majorBidi"/>
              </w:rPr>
              <w:t xml:space="preserve">Blended        </w:t>
            </w:r>
            <w:sdt>
              <w:sdtPr>
                <w:rPr>
                  <w:rFonts w:asciiTheme="majorBidi" w:hAnsiTheme="majorBidi" w:cstheme="majorBidi"/>
                </w:rPr>
                <w:id w:val="-2010431422"/>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Fully online</w:t>
            </w:r>
          </w:p>
        </w:tc>
      </w:tr>
      <w:tr w:rsidR="006A4805" w:rsidRPr="00A83ECB" w14:paraId="11787899" w14:textId="77777777" w:rsidTr="00EC0CD2">
        <w:trPr>
          <w:trHeight w:val="399"/>
          <w:jc w:val="center"/>
        </w:trPr>
        <w:tc>
          <w:tcPr>
            <w:tcW w:w="576" w:type="dxa"/>
            <w:shd w:val="clear" w:color="auto" w:fill="auto"/>
            <w:vAlign w:val="center"/>
          </w:tcPr>
          <w:p w14:paraId="308C278C" w14:textId="773B4115"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tl/>
              </w:rPr>
              <w:t>15</w:t>
            </w:r>
          </w:p>
        </w:tc>
        <w:tc>
          <w:tcPr>
            <w:tcW w:w="3556" w:type="dxa"/>
            <w:shd w:val="clear" w:color="auto" w:fill="auto"/>
            <w:vAlign w:val="center"/>
          </w:tcPr>
          <w:p w14:paraId="0BD6050F" w14:textId="4F5E545D"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Online platforms(s)</w:t>
            </w:r>
          </w:p>
        </w:tc>
        <w:tc>
          <w:tcPr>
            <w:tcW w:w="6138" w:type="dxa"/>
            <w:gridSpan w:val="2"/>
            <w:shd w:val="clear" w:color="auto" w:fill="auto"/>
            <w:vAlign w:val="center"/>
          </w:tcPr>
          <w:p w14:paraId="2C8CCE74" w14:textId="26327FC3" w:rsidR="006A4805" w:rsidRPr="00A83ECB" w:rsidRDefault="00A75F13" w:rsidP="00E571E2">
            <w:pPr>
              <w:spacing w:after="0" w:line="240" w:lineRule="auto"/>
              <w:rPr>
                <w:rFonts w:asciiTheme="majorBidi" w:hAnsiTheme="majorBidi" w:cstheme="majorBidi"/>
              </w:rPr>
            </w:pPr>
            <w:sdt>
              <w:sdtPr>
                <w:rPr>
                  <w:rFonts w:asciiTheme="majorBidi" w:hAnsiTheme="majorBidi" w:cstheme="majorBidi"/>
                </w:rPr>
                <w:id w:val="305051481"/>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 xml:space="preserve">Moodle    </w:t>
            </w:r>
            <w:sdt>
              <w:sdtPr>
                <w:rPr>
                  <w:rFonts w:asciiTheme="majorBidi" w:hAnsiTheme="majorBidi" w:cstheme="majorBidi"/>
                </w:rPr>
                <w:id w:val="-404453507"/>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 xml:space="preserve">Microsoft Teams  </w:t>
            </w:r>
            <w:sdt>
              <w:sdtPr>
                <w:rPr>
                  <w:rFonts w:asciiTheme="majorBidi" w:hAnsiTheme="majorBidi" w:cstheme="majorBidi"/>
                </w:rPr>
                <w:id w:val="1032002562"/>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 xml:space="preserve">Skype     </w:t>
            </w:r>
            <w:sdt>
              <w:sdtPr>
                <w:rPr>
                  <w:rFonts w:asciiTheme="majorBidi" w:hAnsiTheme="majorBidi" w:cstheme="majorBidi"/>
                </w:rPr>
                <w:id w:val="-641738972"/>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 xml:space="preserve">Zoom     </w:t>
            </w:r>
          </w:p>
          <w:p w14:paraId="30D90A9A" w14:textId="77777777" w:rsidR="006A4805" w:rsidRPr="00A83ECB" w:rsidRDefault="00A75F13" w:rsidP="00E571E2">
            <w:pPr>
              <w:spacing w:after="0" w:line="240" w:lineRule="auto"/>
              <w:rPr>
                <w:rFonts w:asciiTheme="majorBidi" w:hAnsiTheme="majorBidi" w:cstheme="majorBidi"/>
              </w:rPr>
            </w:pPr>
            <w:sdt>
              <w:sdtPr>
                <w:rPr>
                  <w:rFonts w:asciiTheme="majorBidi" w:hAnsiTheme="majorBidi" w:cstheme="majorBidi"/>
                </w:rPr>
                <w:id w:val="1330797464"/>
              </w:sdtPr>
              <w:sdtEndPr/>
              <w:sdtContent>
                <w:r w:rsidR="006A4805" w:rsidRPr="00A83ECB">
                  <w:rPr>
                    <w:rFonts w:ascii="Segoe UI Symbol" w:eastAsia="MS Gothic" w:hAnsi="Segoe UI Symbol" w:cs="Segoe UI Symbol"/>
                  </w:rPr>
                  <w:t>☐</w:t>
                </w:r>
              </w:sdtContent>
            </w:sdt>
            <w:r w:rsidR="006A4805" w:rsidRPr="00A83ECB">
              <w:rPr>
                <w:rFonts w:asciiTheme="majorBidi" w:hAnsiTheme="majorBidi" w:cstheme="majorBidi"/>
              </w:rPr>
              <w:t>Others…………</w:t>
            </w:r>
          </w:p>
        </w:tc>
      </w:tr>
      <w:tr w:rsidR="006A4805" w:rsidRPr="00A83ECB" w14:paraId="17C5C029" w14:textId="77777777" w:rsidTr="007B21FF">
        <w:trPr>
          <w:trHeight w:val="363"/>
          <w:jc w:val="center"/>
        </w:trPr>
        <w:tc>
          <w:tcPr>
            <w:tcW w:w="576" w:type="dxa"/>
            <w:shd w:val="clear" w:color="auto" w:fill="auto"/>
            <w:vAlign w:val="center"/>
          </w:tcPr>
          <w:p w14:paraId="55B73BB7" w14:textId="55D7A961"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tl/>
              </w:rPr>
              <w:t>16</w:t>
            </w:r>
          </w:p>
        </w:tc>
        <w:tc>
          <w:tcPr>
            <w:tcW w:w="3556" w:type="dxa"/>
            <w:shd w:val="clear" w:color="auto" w:fill="auto"/>
            <w:vAlign w:val="center"/>
          </w:tcPr>
          <w:p w14:paraId="717AD187" w14:textId="56FBDE56" w:rsidR="006A4805" w:rsidRPr="00A83ECB" w:rsidRDefault="006A4805" w:rsidP="00E571E2">
            <w:pPr>
              <w:spacing w:after="0" w:line="240" w:lineRule="auto"/>
              <w:rPr>
                <w:rFonts w:asciiTheme="majorBidi" w:hAnsiTheme="majorBidi" w:cstheme="majorBidi"/>
                <w:b/>
                <w:bCs/>
              </w:rPr>
            </w:pPr>
            <w:r w:rsidRPr="00A83ECB">
              <w:rPr>
                <w:rFonts w:asciiTheme="majorBidi" w:hAnsiTheme="majorBidi" w:cstheme="majorBidi"/>
                <w:b/>
                <w:bCs/>
              </w:rPr>
              <w:t>Issuing/Revision Date</w:t>
            </w:r>
          </w:p>
        </w:tc>
        <w:tc>
          <w:tcPr>
            <w:tcW w:w="6138" w:type="dxa"/>
            <w:gridSpan w:val="2"/>
            <w:shd w:val="clear" w:color="auto" w:fill="auto"/>
          </w:tcPr>
          <w:p w14:paraId="0FC51BBC" w14:textId="7B8E56DE" w:rsidR="006A4805" w:rsidRPr="00A83ECB" w:rsidRDefault="003B6FAE" w:rsidP="00E571E2">
            <w:pPr>
              <w:spacing w:after="0" w:line="240" w:lineRule="auto"/>
              <w:rPr>
                <w:rFonts w:asciiTheme="majorBidi" w:hAnsiTheme="majorBidi" w:cstheme="majorBidi"/>
              </w:rPr>
            </w:pPr>
            <w:r>
              <w:rPr>
                <w:rFonts w:asciiTheme="majorBidi" w:hAnsiTheme="majorBidi" w:cstheme="majorBidi"/>
              </w:rPr>
              <w:t>19.2.2023</w:t>
            </w:r>
          </w:p>
        </w:tc>
      </w:tr>
    </w:tbl>
    <w:p w14:paraId="1869959A" w14:textId="090AEF94"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17</w:t>
      </w:r>
      <w:r w:rsidR="00932DE9" w:rsidRPr="00A83ECB">
        <w:rPr>
          <w:rFonts w:asciiTheme="majorBidi" w:hAnsiTheme="majorBidi" w:cstheme="majorBidi"/>
          <w:b/>
          <w:bCs/>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A83ECB" w14:paraId="38F8CC9B" w14:textId="77777777" w:rsidTr="00387FDA">
        <w:trPr>
          <w:trHeight w:val="350"/>
          <w:jc w:val="center"/>
        </w:trPr>
        <w:tc>
          <w:tcPr>
            <w:tcW w:w="10165" w:type="dxa"/>
          </w:tcPr>
          <w:p w14:paraId="259CEAF8" w14:textId="31F7E0A8"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t>Name:</w:t>
            </w:r>
            <w:r w:rsidR="006A4805" w:rsidRPr="00A83ECB">
              <w:rPr>
                <w:rFonts w:asciiTheme="majorBidi" w:hAnsiTheme="majorBidi" w:cstheme="majorBidi"/>
              </w:rPr>
              <w:t xml:space="preserve"> Jennifer </w:t>
            </w:r>
            <w:proofErr w:type="spellStart"/>
            <w:r w:rsidR="006A4805" w:rsidRPr="00A83ECB">
              <w:rPr>
                <w:rFonts w:asciiTheme="majorBidi" w:hAnsiTheme="majorBidi" w:cstheme="majorBidi"/>
              </w:rPr>
              <w:t>Muhaidat</w:t>
            </w:r>
            <w:proofErr w:type="spellEnd"/>
            <w:r w:rsidR="00494D83" w:rsidRPr="00A83ECB">
              <w:rPr>
                <w:rFonts w:asciiTheme="majorBidi" w:hAnsiTheme="majorBidi" w:cstheme="majorBidi"/>
              </w:rPr>
              <w:t xml:space="preserve">                                     Contact hours:</w:t>
            </w:r>
            <w:r w:rsidR="00B87C4D" w:rsidRPr="00A83ECB">
              <w:rPr>
                <w:rFonts w:asciiTheme="majorBidi" w:hAnsiTheme="majorBidi" w:cstheme="majorBidi"/>
              </w:rPr>
              <w:t xml:space="preserve"> </w:t>
            </w:r>
            <w:r w:rsidR="003B6FAE">
              <w:rPr>
                <w:rFonts w:asciiTheme="majorBidi" w:hAnsiTheme="majorBidi" w:cstheme="majorBidi"/>
              </w:rPr>
              <w:t>Sunday 11-12</w:t>
            </w:r>
            <w:r w:rsidR="00B87C4D" w:rsidRPr="00A83ECB">
              <w:rPr>
                <w:rFonts w:asciiTheme="majorBidi" w:hAnsiTheme="majorBidi" w:cstheme="majorBidi"/>
              </w:rPr>
              <w:t xml:space="preserve"> &amp; Thursday </w:t>
            </w:r>
            <w:r w:rsidR="003B6FAE">
              <w:rPr>
                <w:rFonts w:asciiTheme="majorBidi" w:hAnsiTheme="majorBidi" w:cstheme="majorBidi"/>
              </w:rPr>
              <w:t>12-1</w:t>
            </w:r>
          </w:p>
          <w:p w14:paraId="0FEF0483" w14:textId="62D205FB"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t>Office number:</w:t>
            </w:r>
            <w:r w:rsidR="00494D83" w:rsidRPr="00A83ECB">
              <w:rPr>
                <w:rFonts w:asciiTheme="majorBidi" w:hAnsiTheme="majorBidi" w:cstheme="majorBidi"/>
              </w:rPr>
              <w:t xml:space="preserve"> </w:t>
            </w:r>
            <w:r w:rsidR="00B87C4D" w:rsidRPr="00A83ECB">
              <w:rPr>
                <w:rFonts w:asciiTheme="majorBidi" w:hAnsiTheme="majorBidi" w:cstheme="majorBidi"/>
              </w:rPr>
              <w:t>321</w:t>
            </w:r>
            <w:r w:rsidR="00494D83" w:rsidRPr="00A83ECB">
              <w:rPr>
                <w:rFonts w:asciiTheme="majorBidi" w:hAnsiTheme="majorBidi" w:cstheme="majorBidi"/>
              </w:rPr>
              <w:t xml:space="preserve">                                              Phone number:</w:t>
            </w:r>
            <w:r w:rsidR="00B87C4D" w:rsidRPr="00A83ECB">
              <w:rPr>
                <w:rFonts w:asciiTheme="majorBidi" w:hAnsiTheme="majorBidi" w:cstheme="majorBidi"/>
              </w:rPr>
              <w:t xml:space="preserve"> 23215</w:t>
            </w:r>
          </w:p>
          <w:p w14:paraId="5F8CD5F4" w14:textId="6568478C" w:rsidR="00B87C4D"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t>Email:</w:t>
            </w:r>
            <w:r w:rsidR="00B87C4D" w:rsidRPr="00A83ECB">
              <w:rPr>
                <w:rFonts w:asciiTheme="majorBidi" w:hAnsiTheme="majorBidi" w:cstheme="majorBidi"/>
              </w:rPr>
              <w:t xml:space="preserve"> </w:t>
            </w:r>
            <w:hyperlink r:id="rId12" w:history="1">
              <w:r w:rsidR="00B87C4D" w:rsidRPr="00A83ECB">
                <w:rPr>
                  <w:rStyle w:val="Hyperlink"/>
                  <w:rFonts w:asciiTheme="majorBidi" w:hAnsiTheme="majorBidi" w:cstheme="majorBidi"/>
                </w:rPr>
                <w:t>j.muhaidat@ju.edu.jo</w:t>
              </w:r>
            </w:hyperlink>
          </w:p>
        </w:tc>
      </w:tr>
    </w:tbl>
    <w:p w14:paraId="27AC31D4" w14:textId="77777777" w:rsidR="00E571E2" w:rsidRDefault="00E571E2" w:rsidP="00E571E2">
      <w:pPr>
        <w:spacing w:after="0" w:line="240" w:lineRule="auto"/>
        <w:ind w:left="-810"/>
        <w:rPr>
          <w:rFonts w:asciiTheme="majorBidi" w:hAnsiTheme="majorBidi" w:cstheme="majorBidi"/>
          <w:b/>
          <w:bCs/>
        </w:rPr>
      </w:pPr>
    </w:p>
    <w:p w14:paraId="559D89BA" w14:textId="315BBE9C"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18</w:t>
      </w:r>
      <w:r w:rsidR="00932DE9" w:rsidRPr="00A83ECB">
        <w:rPr>
          <w:rFonts w:asciiTheme="majorBidi" w:hAnsiTheme="majorBidi" w:cstheme="majorBidi"/>
          <w:b/>
          <w:bCs/>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A83ECB" w14:paraId="67FC162A" w14:textId="77777777" w:rsidTr="006A4805">
        <w:trPr>
          <w:trHeight w:val="15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7EC423E" w14:textId="1572D8CA" w:rsidR="004B02FC" w:rsidRPr="0003236B" w:rsidRDefault="004B02FC" w:rsidP="004B02FC">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w:t>
            </w:r>
            <w:proofErr w:type="spellStart"/>
            <w:r>
              <w:rPr>
                <w:rFonts w:ascii="Times New Roman" w:hAnsi="Times New Roman"/>
                <w:sz w:val="24"/>
              </w:rPr>
              <w:t>Rahaf</w:t>
            </w:r>
            <w:proofErr w:type="spellEnd"/>
            <w:r>
              <w:rPr>
                <w:rFonts w:ascii="Times New Roman" w:hAnsi="Times New Roman"/>
                <w:sz w:val="24"/>
              </w:rPr>
              <w:t xml:space="preserve"> </w:t>
            </w:r>
            <w:proofErr w:type="spellStart"/>
            <w:r>
              <w:rPr>
                <w:rFonts w:ascii="Times New Roman" w:hAnsi="Times New Roman"/>
                <w:sz w:val="24"/>
              </w:rPr>
              <w:t>Badran</w:t>
            </w:r>
            <w:proofErr w:type="spellEnd"/>
            <w:r>
              <w:rPr>
                <w:rFonts w:ascii="Times New Roman" w:hAnsi="Times New Roman"/>
                <w:sz w:val="24"/>
              </w:rPr>
              <w:t xml:space="preserve">                                                               </w:t>
            </w:r>
          </w:p>
          <w:p w14:paraId="34C49E57" w14:textId="61B7B1ED" w:rsidR="004B02FC" w:rsidRDefault="004B02FC" w:rsidP="004B02FC">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rahaf.badran70@gmail.com</w:t>
            </w:r>
          </w:p>
          <w:p w14:paraId="75FB4F37" w14:textId="5F7A8838" w:rsidR="004B02FC" w:rsidRPr="0003236B" w:rsidRDefault="004B02FC" w:rsidP="004B02FC">
            <w:pPr>
              <w:rPr>
                <w:rFonts w:ascii="Times New Roman" w:hAnsi="Times New Roman"/>
                <w:sz w:val="24"/>
              </w:rPr>
            </w:pPr>
            <w:r>
              <w:rPr>
                <w:rFonts w:ascii="Times New Roman" w:hAnsi="Times New Roman"/>
                <w:sz w:val="24"/>
              </w:rPr>
              <w:t>Contact hours:</w:t>
            </w:r>
            <w:r w:rsidR="009D25ED">
              <w:rPr>
                <w:rFonts w:ascii="Times New Roman" w:hAnsi="Times New Roman"/>
                <w:sz w:val="24"/>
              </w:rPr>
              <w:t xml:space="preserve"> Wednesday 12-1</w:t>
            </w:r>
          </w:p>
          <w:p w14:paraId="451AD921" w14:textId="427E080F" w:rsidR="004B02FC" w:rsidRPr="0003236B" w:rsidRDefault="004B02FC" w:rsidP="004B02FC">
            <w:pPr>
              <w:rPr>
                <w:rFonts w:ascii="Times New Roman" w:hAnsi="Times New Roman"/>
                <w:sz w:val="24"/>
              </w:rPr>
            </w:pPr>
            <w:r w:rsidRPr="0003236B">
              <w:rPr>
                <w:rFonts w:ascii="Times New Roman" w:hAnsi="Times New Roman"/>
                <w:sz w:val="24"/>
              </w:rPr>
              <w:t>Name:</w:t>
            </w:r>
            <w:r w:rsidR="00B73768">
              <w:rPr>
                <w:rFonts w:ascii="Times New Roman" w:hAnsi="Times New Roman"/>
                <w:sz w:val="24"/>
              </w:rPr>
              <w:t xml:space="preserve"> </w:t>
            </w:r>
            <w:proofErr w:type="spellStart"/>
            <w:r w:rsidR="00B73768">
              <w:rPr>
                <w:rFonts w:ascii="Times New Roman" w:hAnsi="Times New Roman"/>
                <w:sz w:val="24"/>
              </w:rPr>
              <w:t>Suhaib</w:t>
            </w:r>
            <w:proofErr w:type="spellEnd"/>
            <w:r w:rsidR="00B73768">
              <w:rPr>
                <w:rFonts w:ascii="Times New Roman" w:hAnsi="Times New Roman"/>
                <w:sz w:val="24"/>
              </w:rPr>
              <w:t xml:space="preserve"> </w:t>
            </w:r>
            <w:proofErr w:type="spellStart"/>
            <w:r w:rsidR="00B73768">
              <w:rPr>
                <w:rFonts w:ascii="Times New Roman" w:hAnsi="Times New Roman"/>
                <w:sz w:val="24"/>
              </w:rPr>
              <w:t>Alabbadi</w:t>
            </w:r>
            <w:proofErr w:type="spellEnd"/>
            <w:r>
              <w:rPr>
                <w:rFonts w:ascii="Times New Roman" w:hAnsi="Times New Roman"/>
                <w:sz w:val="24"/>
              </w:rPr>
              <w:t xml:space="preserve">                                                                            </w:t>
            </w:r>
          </w:p>
          <w:p w14:paraId="73B9EC35" w14:textId="3F83CEA2" w:rsidR="004B02FC" w:rsidRDefault="004B02FC" w:rsidP="004B02FC">
            <w:pPr>
              <w:rPr>
                <w:rFonts w:ascii="Times New Roman" w:hAnsi="Times New Roman"/>
                <w:sz w:val="24"/>
              </w:rPr>
            </w:pPr>
            <w:r>
              <w:rPr>
                <w:rFonts w:ascii="Times New Roman" w:hAnsi="Times New Roman"/>
                <w:sz w:val="24"/>
              </w:rPr>
              <w:t>Email:</w:t>
            </w:r>
            <w:r w:rsidR="00B73768">
              <w:rPr>
                <w:rFonts w:ascii="Times New Roman" w:hAnsi="Times New Roman"/>
                <w:sz w:val="24"/>
              </w:rPr>
              <w:t xml:space="preserve"> suhaib.alabbadi@ju.edu.jo</w:t>
            </w:r>
          </w:p>
          <w:p w14:paraId="35FA8CE6" w14:textId="2810A941" w:rsidR="004229A3" w:rsidRPr="00A83ECB" w:rsidRDefault="004B02FC" w:rsidP="004B02FC">
            <w:pPr>
              <w:spacing w:after="0" w:line="240" w:lineRule="auto"/>
              <w:rPr>
                <w:rFonts w:asciiTheme="majorBidi" w:hAnsiTheme="majorBidi" w:cstheme="majorBidi"/>
              </w:rPr>
            </w:pPr>
            <w:r>
              <w:rPr>
                <w:rFonts w:ascii="Times New Roman" w:hAnsi="Times New Roman"/>
                <w:sz w:val="24"/>
              </w:rPr>
              <w:t>Contact hours:</w:t>
            </w:r>
            <w:r w:rsidR="009D25ED">
              <w:rPr>
                <w:rFonts w:ascii="Times New Roman" w:hAnsi="Times New Roman"/>
                <w:sz w:val="24"/>
              </w:rPr>
              <w:t xml:space="preserve"> Tuesday 12-1</w:t>
            </w:r>
          </w:p>
        </w:tc>
      </w:tr>
    </w:tbl>
    <w:p w14:paraId="4CEB3574" w14:textId="14004C9D" w:rsidR="004229A3" w:rsidRDefault="004229A3" w:rsidP="00E571E2">
      <w:pPr>
        <w:spacing w:after="0" w:line="240" w:lineRule="auto"/>
        <w:ind w:left="-810"/>
        <w:rPr>
          <w:rFonts w:asciiTheme="majorBidi" w:hAnsiTheme="majorBidi" w:cstheme="majorBidi"/>
          <w:b/>
          <w:bCs/>
        </w:rPr>
      </w:pPr>
    </w:p>
    <w:p w14:paraId="766E8811" w14:textId="563D05F1"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19</w:t>
      </w:r>
      <w:r w:rsidR="00932DE9" w:rsidRPr="00A83ECB">
        <w:rPr>
          <w:rFonts w:asciiTheme="majorBidi" w:hAnsiTheme="majorBidi" w:cstheme="majorBidi"/>
          <w:b/>
          <w:bCs/>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A83ECB" w14:paraId="4BD434EA" w14:textId="77777777" w:rsidTr="00EC0CD2">
        <w:trPr>
          <w:trHeight w:val="1052"/>
          <w:jc w:val="center"/>
        </w:trPr>
        <w:tc>
          <w:tcPr>
            <w:tcW w:w="9990" w:type="dxa"/>
          </w:tcPr>
          <w:p w14:paraId="0966E7B8" w14:textId="2F607405" w:rsidR="00932DE9" w:rsidRPr="00A83ECB" w:rsidRDefault="00B87C4D" w:rsidP="00E571E2">
            <w:pPr>
              <w:spacing w:after="0" w:line="240" w:lineRule="auto"/>
              <w:rPr>
                <w:rFonts w:asciiTheme="majorBidi" w:hAnsiTheme="majorBidi" w:cstheme="majorBidi"/>
              </w:rPr>
            </w:pPr>
            <w:r w:rsidRPr="00A83ECB">
              <w:rPr>
                <w:rFonts w:asciiTheme="majorBidi" w:hAnsiTheme="majorBidi" w:cstheme="majorBidi"/>
              </w:rPr>
              <w:t>This course covers the principles (physics, chemical and mechanical), tools, methods of application and clinical applications of a variety of electrical and physical modalities used in physiotherapy. The modalities covered are heat, cold, electrical current, shock wave, laser, hydrotherapy, magnetic therapy, spinal traction and pneumatic compression.</w:t>
            </w:r>
          </w:p>
        </w:tc>
      </w:tr>
    </w:tbl>
    <w:p w14:paraId="26FEE241" w14:textId="77777777" w:rsidR="004229A3" w:rsidRPr="00A83ECB" w:rsidRDefault="004229A3" w:rsidP="00E571E2">
      <w:pPr>
        <w:spacing w:after="0" w:line="240" w:lineRule="auto"/>
        <w:ind w:left="-810"/>
        <w:rPr>
          <w:rFonts w:asciiTheme="majorBidi" w:hAnsiTheme="majorBidi" w:cstheme="majorBidi"/>
          <w:b/>
          <w:bCs/>
        </w:rPr>
      </w:pPr>
    </w:p>
    <w:p w14:paraId="41182FE1" w14:textId="40A8B79F"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20</w:t>
      </w:r>
      <w:r w:rsidR="00932DE9" w:rsidRPr="00A83ECB">
        <w:rPr>
          <w:rFonts w:asciiTheme="majorBidi" w:hAnsiTheme="majorBidi" w:cstheme="majorBidi"/>
          <w:b/>
          <w:bCs/>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10008"/>
      </w:tblGrid>
      <w:tr w:rsidR="00932DE9" w:rsidRPr="00A83ECB" w14:paraId="231E0704" w14:textId="77777777" w:rsidTr="001906C1">
        <w:trPr>
          <w:cantSplit/>
          <w:trHeight w:val="6110"/>
          <w:jc w:val="center"/>
        </w:trPr>
        <w:tc>
          <w:tcPr>
            <w:tcW w:w="10008" w:type="dxa"/>
            <w:tcBorders>
              <w:bottom w:val="single" w:sz="4" w:space="0" w:color="auto"/>
            </w:tcBorders>
          </w:tcPr>
          <w:p w14:paraId="57F1A15B" w14:textId="77777777"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lastRenderedPageBreak/>
              <w:t>A- Aims:</w:t>
            </w:r>
          </w:p>
          <w:p w14:paraId="21750212" w14:textId="77777777" w:rsidR="00B87C4D" w:rsidRPr="00A83ECB" w:rsidRDefault="00B87C4D" w:rsidP="00E571E2">
            <w:pPr>
              <w:numPr>
                <w:ilvl w:val="0"/>
                <w:numId w:val="2"/>
              </w:numPr>
              <w:spacing w:after="0" w:line="240" w:lineRule="auto"/>
              <w:rPr>
                <w:rFonts w:asciiTheme="majorBidi" w:hAnsiTheme="majorBidi" w:cstheme="majorBidi"/>
              </w:rPr>
            </w:pPr>
            <w:r w:rsidRPr="00A83ECB">
              <w:rPr>
                <w:rFonts w:asciiTheme="majorBidi" w:hAnsiTheme="majorBidi" w:cstheme="majorBidi"/>
              </w:rPr>
              <w:t>To introduce the mechanisms of injury, pain and healing</w:t>
            </w:r>
          </w:p>
          <w:p w14:paraId="20DD2C4E" w14:textId="77777777" w:rsidR="00B87C4D" w:rsidRPr="00A83ECB" w:rsidRDefault="00B87C4D" w:rsidP="00E571E2">
            <w:pPr>
              <w:numPr>
                <w:ilvl w:val="0"/>
                <w:numId w:val="2"/>
              </w:numPr>
              <w:spacing w:after="0" w:line="240" w:lineRule="auto"/>
              <w:rPr>
                <w:rFonts w:asciiTheme="majorBidi" w:hAnsiTheme="majorBidi" w:cstheme="majorBidi"/>
              </w:rPr>
            </w:pPr>
            <w:r w:rsidRPr="00A83ECB">
              <w:rPr>
                <w:rFonts w:asciiTheme="majorBidi" w:hAnsiTheme="majorBidi" w:cstheme="majorBidi"/>
              </w:rPr>
              <w:t>To explore the underlying theory and the physiological effects of various therapeutic modalities</w:t>
            </w:r>
          </w:p>
          <w:p w14:paraId="5FF975EA" w14:textId="77777777" w:rsidR="00B87C4D" w:rsidRPr="00A83ECB" w:rsidRDefault="00B87C4D" w:rsidP="00E571E2">
            <w:pPr>
              <w:numPr>
                <w:ilvl w:val="0"/>
                <w:numId w:val="2"/>
              </w:numPr>
              <w:spacing w:after="0" w:line="240" w:lineRule="auto"/>
              <w:rPr>
                <w:rFonts w:asciiTheme="majorBidi" w:hAnsiTheme="majorBidi" w:cstheme="majorBidi"/>
              </w:rPr>
            </w:pPr>
            <w:r w:rsidRPr="00A83ECB">
              <w:rPr>
                <w:rFonts w:asciiTheme="majorBidi" w:hAnsiTheme="majorBidi" w:cstheme="majorBidi"/>
              </w:rPr>
              <w:t>To explain the indications and contraindications for the use of a certain modality</w:t>
            </w:r>
          </w:p>
          <w:p w14:paraId="002D7A16" w14:textId="77777777" w:rsidR="00B87C4D" w:rsidRPr="00A83ECB" w:rsidRDefault="00B87C4D" w:rsidP="00E571E2">
            <w:pPr>
              <w:numPr>
                <w:ilvl w:val="0"/>
                <w:numId w:val="2"/>
              </w:numPr>
              <w:spacing w:after="0" w:line="240" w:lineRule="auto"/>
              <w:rPr>
                <w:rFonts w:asciiTheme="majorBidi" w:hAnsiTheme="majorBidi" w:cstheme="majorBidi"/>
              </w:rPr>
            </w:pPr>
            <w:r w:rsidRPr="00A83ECB">
              <w:rPr>
                <w:rFonts w:asciiTheme="majorBidi" w:hAnsiTheme="majorBidi" w:cstheme="majorBidi"/>
              </w:rPr>
              <w:t>To review the research evidence behind the use of the modalities for certain conditions</w:t>
            </w:r>
          </w:p>
          <w:p w14:paraId="6BB15CEE" w14:textId="77777777" w:rsidR="00B87C4D" w:rsidRPr="00A83ECB" w:rsidRDefault="00B87C4D" w:rsidP="00E571E2">
            <w:pPr>
              <w:numPr>
                <w:ilvl w:val="0"/>
                <w:numId w:val="2"/>
              </w:numPr>
              <w:spacing w:after="0" w:line="240" w:lineRule="auto"/>
              <w:rPr>
                <w:rFonts w:asciiTheme="majorBidi" w:hAnsiTheme="majorBidi" w:cstheme="majorBidi"/>
              </w:rPr>
            </w:pPr>
            <w:r w:rsidRPr="00A83ECB">
              <w:rPr>
                <w:rFonts w:asciiTheme="majorBidi" w:hAnsiTheme="majorBidi" w:cstheme="majorBidi"/>
              </w:rPr>
              <w:t xml:space="preserve">To introduce the student to the modalities in practical sessions and review the various settings used for different cases </w:t>
            </w:r>
          </w:p>
          <w:p w14:paraId="0E47067C" w14:textId="77777777" w:rsidR="00B87C4D" w:rsidRPr="00A83ECB" w:rsidRDefault="00B87C4D" w:rsidP="00E571E2">
            <w:pPr>
              <w:spacing w:after="0" w:line="240" w:lineRule="auto"/>
              <w:ind w:left="720"/>
              <w:rPr>
                <w:rFonts w:asciiTheme="majorBidi" w:hAnsiTheme="majorBidi" w:cstheme="majorBidi"/>
              </w:rPr>
            </w:pPr>
          </w:p>
          <w:p w14:paraId="71A83FC7" w14:textId="2E05FE1C"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t xml:space="preserve">B- </w:t>
            </w:r>
            <w:r w:rsidR="007B21FF" w:rsidRPr="00A83ECB">
              <w:rPr>
                <w:rFonts w:asciiTheme="majorBidi" w:hAnsiTheme="majorBidi" w:cstheme="majorBidi"/>
              </w:rPr>
              <w:t>Students Learning Outcomes (S</w:t>
            </w:r>
            <w:r w:rsidRPr="00A83ECB">
              <w:rPr>
                <w:rFonts w:asciiTheme="majorBidi" w:hAnsiTheme="majorBidi" w:cstheme="majorBidi"/>
              </w:rPr>
              <w:t xml:space="preserve">LOs): </w:t>
            </w:r>
          </w:p>
          <w:p w14:paraId="5EA399EC" w14:textId="77777777"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t>Upon successful completion of this course, students will be able to:</w:t>
            </w:r>
          </w:p>
          <w:p w14:paraId="4554CA7A" w14:textId="77777777" w:rsidR="00932DE9" w:rsidRPr="00A83ECB" w:rsidRDefault="00932DE9" w:rsidP="00E571E2">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2665"/>
              <w:gridCol w:w="653"/>
              <w:gridCol w:w="653"/>
              <w:gridCol w:w="653"/>
              <w:gridCol w:w="652"/>
              <w:gridCol w:w="652"/>
              <w:gridCol w:w="652"/>
              <w:gridCol w:w="652"/>
              <w:gridCol w:w="652"/>
              <w:gridCol w:w="652"/>
              <w:gridCol w:w="659"/>
              <w:gridCol w:w="659"/>
            </w:tblGrid>
            <w:tr w:rsidR="00D23A67" w:rsidRPr="00A83ECB" w14:paraId="69842324" w14:textId="0D3EA572" w:rsidTr="001906C1">
              <w:tc>
                <w:tcPr>
                  <w:tcW w:w="0" w:type="auto"/>
                </w:tcPr>
                <w:p w14:paraId="60E878B2" w14:textId="77777777" w:rsidR="001906C1" w:rsidRPr="00A83ECB" w:rsidRDefault="001906C1" w:rsidP="00E571E2">
                  <w:pPr>
                    <w:rPr>
                      <w:rFonts w:asciiTheme="majorBidi" w:hAnsiTheme="majorBidi" w:cstheme="majorBidi"/>
                    </w:rPr>
                  </w:pPr>
                  <w:r w:rsidRPr="00A83ECB">
                    <w:rPr>
                      <w:rFonts w:asciiTheme="majorBidi" w:hAnsiTheme="majorBidi" w:cstheme="majorBidi"/>
                      <w:noProof/>
                    </w:rPr>
                    <mc:AlternateContent>
                      <mc:Choice Requires="wps">
                        <w:drawing>
                          <wp:anchor distT="0" distB="0" distL="114300" distR="114300" simplePos="0" relativeHeight="251675648" behindDoc="0" locked="0" layoutInCell="1" allowOverlap="1" wp14:anchorId="5D6A4D6E" wp14:editId="5229550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785C067F" id="Straight Connecto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" strokecolor="#5b9bd5 [3204]" strokeweight=".5pt">
                            <v:stroke joinstyle="miter"/>
                            <o:lock v:ext="edit" shapetype="f"/>
                          </v:line>
                        </w:pict>
                      </mc:Fallback>
                    </mc:AlternateContent>
                  </w:r>
                </w:p>
                <w:p w14:paraId="516B1E5A" w14:textId="055B9BA4" w:rsidR="001906C1" w:rsidRPr="00A83ECB" w:rsidRDefault="001906C1" w:rsidP="00E571E2">
                  <w:pPr>
                    <w:rPr>
                      <w:rFonts w:asciiTheme="majorBidi" w:hAnsiTheme="majorBidi" w:cstheme="majorBidi"/>
                    </w:rPr>
                  </w:pPr>
                  <w:r w:rsidRPr="00A83ECB">
                    <w:rPr>
                      <w:rFonts w:asciiTheme="majorBidi" w:hAnsiTheme="majorBidi" w:cstheme="majorBidi"/>
                    </w:rPr>
                    <w:t>SLOs</w:t>
                  </w:r>
                </w:p>
                <w:p w14:paraId="15784CCC" w14:textId="77777777" w:rsidR="001906C1" w:rsidRPr="00A83ECB" w:rsidRDefault="001906C1" w:rsidP="00E571E2">
                  <w:pPr>
                    <w:rPr>
                      <w:rFonts w:asciiTheme="majorBidi" w:hAnsiTheme="majorBidi" w:cstheme="majorBidi"/>
                    </w:rPr>
                  </w:pPr>
                </w:p>
                <w:p w14:paraId="4326E961" w14:textId="1F38BDD8" w:rsidR="001906C1" w:rsidRPr="00A83ECB" w:rsidRDefault="001906C1" w:rsidP="00E571E2">
                  <w:pPr>
                    <w:jc w:val="right"/>
                    <w:rPr>
                      <w:rFonts w:asciiTheme="majorBidi" w:hAnsiTheme="majorBidi" w:cstheme="majorBidi"/>
                    </w:rPr>
                  </w:pPr>
                  <w:r w:rsidRPr="00A83ECB">
                    <w:rPr>
                      <w:rFonts w:asciiTheme="majorBidi" w:hAnsiTheme="majorBidi" w:cstheme="majorBidi"/>
                    </w:rPr>
                    <w:t>SLOs of the course</w:t>
                  </w:r>
                </w:p>
              </w:tc>
              <w:tc>
                <w:tcPr>
                  <w:tcW w:w="0" w:type="auto"/>
                </w:tcPr>
                <w:p w14:paraId="46D3FBB7" w14:textId="1B197E8D" w:rsidR="001906C1" w:rsidRPr="00A83ECB" w:rsidRDefault="001906C1" w:rsidP="00E571E2">
                  <w:pPr>
                    <w:rPr>
                      <w:rFonts w:asciiTheme="majorBidi" w:hAnsiTheme="majorBidi" w:cstheme="majorBidi"/>
                    </w:rPr>
                  </w:pPr>
                  <w:r w:rsidRPr="00A83ECB">
                    <w:rPr>
                      <w:rFonts w:asciiTheme="majorBidi" w:hAnsiTheme="majorBidi" w:cstheme="majorBidi"/>
                    </w:rPr>
                    <w:t>SLO (1)</w:t>
                  </w:r>
                </w:p>
              </w:tc>
              <w:tc>
                <w:tcPr>
                  <w:tcW w:w="0" w:type="auto"/>
                </w:tcPr>
                <w:p w14:paraId="4D6C6E47" w14:textId="17B70DE8" w:rsidR="001906C1" w:rsidRPr="00A83ECB" w:rsidRDefault="001906C1" w:rsidP="00E571E2">
                  <w:pPr>
                    <w:rPr>
                      <w:rFonts w:asciiTheme="majorBidi" w:hAnsiTheme="majorBidi" w:cstheme="majorBidi"/>
                    </w:rPr>
                  </w:pPr>
                  <w:r w:rsidRPr="00A83ECB">
                    <w:rPr>
                      <w:rFonts w:asciiTheme="majorBidi" w:hAnsiTheme="majorBidi" w:cstheme="majorBidi"/>
                    </w:rPr>
                    <w:t>SLO (2)</w:t>
                  </w:r>
                </w:p>
              </w:tc>
              <w:tc>
                <w:tcPr>
                  <w:tcW w:w="0" w:type="auto"/>
                </w:tcPr>
                <w:p w14:paraId="53CF689E" w14:textId="015266E3" w:rsidR="001906C1" w:rsidRPr="00A83ECB" w:rsidRDefault="001906C1" w:rsidP="00E571E2">
                  <w:pPr>
                    <w:rPr>
                      <w:rFonts w:asciiTheme="majorBidi" w:hAnsiTheme="majorBidi" w:cstheme="majorBidi"/>
                    </w:rPr>
                  </w:pPr>
                  <w:r w:rsidRPr="00A83ECB">
                    <w:rPr>
                      <w:rFonts w:asciiTheme="majorBidi" w:hAnsiTheme="majorBidi" w:cstheme="majorBidi"/>
                    </w:rPr>
                    <w:t>SLO (3)</w:t>
                  </w:r>
                </w:p>
              </w:tc>
              <w:tc>
                <w:tcPr>
                  <w:tcW w:w="0" w:type="auto"/>
                </w:tcPr>
                <w:p w14:paraId="56ED5289" w14:textId="6592665B" w:rsidR="001906C1" w:rsidRPr="00A83ECB" w:rsidRDefault="001906C1" w:rsidP="00E571E2">
                  <w:pPr>
                    <w:rPr>
                      <w:rFonts w:asciiTheme="majorBidi" w:hAnsiTheme="majorBidi" w:cstheme="majorBidi"/>
                    </w:rPr>
                  </w:pPr>
                  <w:r w:rsidRPr="00A83ECB">
                    <w:rPr>
                      <w:rFonts w:asciiTheme="majorBidi" w:hAnsiTheme="majorBidi" w:cstheme="majorBidi"/>
                    </w:rPr>
                    <w:t>SLO (4)</w:t>
                  </w:r>
                </w:p>
              </w:tc>
              <w:tc>
                <w:tcPr>
                  <w:tcW w:w="0" w:type="auto"/>
                </w:tcPr>
                <w:p w14:paraId="63EAFEA6" w14:textId="3C6DA9B2" w:rsidR="001906C1" w:rsidRPr="00A83ECB" w:rsidRDefault="001906C1" w:rsidP="00E571E2">
                  <w:pPr>
                    <w:rPr>
                      <w:rFonts w:asciiTheme="majorBidi" w:hAnsiTheme="majorBidi" w:cstheme="majorBidi"/>
                    </w:rPr>
                  </w:pPr>
                  <w:r w:rsidRPr="00A83ECB">
                    <w:rPr>
                      <w:rFonts w:asciiTheme="majorBidi" w:hAnsiTheme="majorBidi" w:cstheme="majorBidi"/>
                    </w:rPr>
                    <w:t>SLO (5)</w:t>
                  </w:r>
                </w:p>
              </w:tc>
              <w:tc>
                <w:tcPr>
                  <w:tcW w:w="0" w:type="auto"/>
                </w:tcPr>
                <w:p w14:paraId="42174F34" w14:textId="5613D613" w:rsidR="001906C1" w:rsidRPr="00A83ECB" w:rsidRDefault="001906C1" w:rsidP="00E571E2">
                  <w:pPr>
                    <w:rPr>
                      <w:rFonts w:asciiTheme="majorBidi" w:hAnsiTheme="majorBidi" w:cstheme="majorBidi"/>
                    </w:rPr>
                  </w:pPr>
                  <w:r w:rsidRPr="00A83ECB">
                    <w:rPr>
                      <w:rFonts w:asciiTheme="majorBidi" w:hAnsiTheme="majorBidi" w:cstheme="majorBidi"/>
                    </w:rPr>
                    <w:t>SLO (6)</w:t>
                  </w:r>
                </w:p>
              </w:tc>
              <w:tc>
                <w:tcPr>
                  <w:tcW w:w="0" w:type="auto"/>
                </w:tcPr>
                <w:p w14:paraId="3262683B" w14:textId="52086A86" w:rsidR="001906C1" w:rsidRPr="00A83ECB" w:rsidRDefault="001906C1" w:rsidP="00E571E2">
                  <w:pPr>
                    <w:rPr>
                      <w:rFonts w:asciiTheme="majorBidi" w:hAnsiTheme="majorBidi" w:cstheme="majorBidi"/>
                    </w:rPr>
                  </w:pPr>
                  <w:r w:rsidRPr="00A83ECB">
                    <w:rPr>
                      <w:rFonts w:asciiTheme="majorBidi" w:hAnsiTheme="majorBidi" w:cstheme="majorBidi"/>
                    </w:rPr>
                    <w:t>SLO (7)</w:t>
                  </w:r>
                </w:p>
              </w:tc>
              <w:tc>
                <w:tcPr>
                  <w:tcW w:w="0" w:type="auto"/>
                </w:tcPr>
                <w:p w14:paraId="5043F83F" w14:textId="27EB656E" w:rsidR="001906C1" w:rsidRPr="00A83ECB" w:rsidRDefault="001906C1" w:rsidP="00E571E2">
                  <w:pPr>
                    <w:rPr>
                      <w:rFonts w:asciiTheme="majorBidi" w:hAnsiTheme="majorBidi" w:cstheme="majorBidi"/>
                    </w:rPr>
                  </w:pPr>
                  <w:r w:rsidRPr="00A83ECB">
                    <w:rPr>
                      <w:rFonts w:asciiTheme="majorBidi" w:hAnsiTheme="majorBidi" w:cstheme="majorBidi"/>
                    </w:rPr>
                    <w:t>SLO (8)</w:t>
                  </w:r>
                </w:p>
              </w:tc>
              <w:tc>
                <w:tcPr>
                  <w:tcW w:w="0" w:type="auto"/>
                </w:tcPr>
                <w:p w14:paraId="7286DC0D" w14:textId="0C9F0322" w:rsidR="001906C1" w:rsidRPr="00A83ECB" w:rsidRDefault="001906C1" w:rsidP="00E571E2">
                  <w:pPr>
                    <w:rPr>
                      <w:rFonts w:asciiTheme="majorBidi" w:hAnsiTheme="majorBidi" w:cstheme="majorBidi"/>
                    </w:rPr>
                  </w:pPr>
                  <w:r w:rsidRPr="00A83ECB">
                    <w:rPr>
                      <w:rFonts w:asciiTheme="majorBidi" w:hAnsiTheme="majorBidi" w:cstheme="majorBidi"/>
                    </w:rPr>
                    <w:t>SLO (9)</w:t>
                  </w:r>
                </w:p>
              </w:tc>
              <w:tc>
                <w:tcPr>
                  <w:tcW w:w="0" w:type="auto"/>
                </w:tcPr>
                <w:p w14:paraId="54375383" w14:textId="4B47DE7B" w:rsidR="001906C1" w:rsidRPr="00A83ECB" w:rsidRDefault="001906C1" w:rsidP="00E571E2">
                  <w:pPr>
                    <w:rPr>
                      <w:rFonts w:asciiTheme="majorBidi" w:hAnsiTheme="majorBidi" w:cstheme="majorBidi"/>
                    </w:rPr>
                  </w:pPr>
                  <w:r w:rsidRPr="00A83ECB">
                    <w:rPr>
                      <w:rFonts w:asciiTheme="majorBidi" w:hAnsiTheme="majorBidi" w:cstheme="majorBidi"/>
                    </w:rPr>
                    <w:t>SLO (10)</w:t>
                  </w:r>
                </w:p>
              </w:tc>
              <w:tc>
                <w:tcPr>
                  <w:tcW w:w="0" w:type="auto"/>
                </w:tcPr>
                <w:p w14:paraId="375DB937" w14:textId="1F2EF831" w:rsidR="001906C1" w:rsidRPr="00A83ECB" w:rsidRDefault="001906C1" w:rsidP="00E571E2">
                  <w:pPr>
                    <w:rPr>
                      <w:rFonts w:asciiTheme="majorBidi" w:hAnsiTheme="majorBidi" w:cstheme="majorBidi"/>
                    </w:rPr>
                  </w:pPr>
                  <w:r w:rsidRPr="00A83ECB">
                    <w:rPr>
                      <w:rFonts w:asciiTheme="majorBidi" w:hAnsiTheme="majorBidi" w:cstheme="majorBidi"/>
                    </w:rPr>
                    <w:t>SLO (11)</w:t>
                  </w:r>
                </w:p>
              </w:tc>
            </w:tr>
            <w:tr w:rsidR="00D23A67" w:rsidRPr="00A83ECB" w14:paraId="0112F8C6" w14:textId="219752AB" w:rsidTr="001906C1">
              <w:tc>
                <w:tcPr>
                  <w:tcW w:w="0" w:type="auto"/>
                </w:tcPr>
                <w:p w14:paraId="0D44FFF6" w14:textId="32197166" w:rsidR="001906C1" w:rsidRPr="00A83ECB" w:rsidRDefault="001906C1" w:rsidP="00E571E2">
                  <w:pPr>
                    <w:rPr>
                      <w:rFonts w:asciiTheme="majorBidi" w:hAnsiTheme="majorBidi" w:cstheme="majorBidi"/>
                    </w:rPr>
                  </w:pPr>
                  <w:r w:rsidRPr="00A83ECB">
                    <w:rPr>
                      <w:rFonts w:asciiTheme="majorBidi" w:hAnsiTheme="majorBidi" w:cstheme="majorBidi"/>
                    </w:rPr>
                    <w:t>1.</w:t>
                  </w:r>
                  <w:r w:rsidR="004C6058" w:rsidRPr="00A83ECB">
                    <w:rPr>
                      <w:rFonts w:asciiTheme="majorBidi" w:hAnsiTheme="majorBidi" w:cstheme="majorBidi"/>
                    </w:rPr>
                    <w:t xml:space="preserve">Use the </w:t>
                  </w:r>
                  <w:r w:rsidRPr="00A83ECB">
                    <w:rPr>
                      <w:rFonts w:asciiTheme="majorBidi" w:hAnsiTheme="majorBidi" w:cstheme="majorBidi"/>
                    </w:rPr>
                    <w:t xml:space="preserve">ICF model </w:t>
                  </w:r>
                  <w:r w:rsidR="004C6058" w:rsidRPr="00A83ECB">
                    <w:rPr>
                      <w:rFonts w:asciiTheme="majorBidi" w:hAnsiTheme="majorBidi" w:cstheme="majorBidi"/>
                    </w:rPr>
                    <w:t>in</w:t>
                  </w:r>
                  <w:r w:rsidRPr="00A83ECB">
                    <w:rPr>
                      <w:rFonts w:asciiTheme="majorBidi" w:hAnsiTheme="majorBidi" w:cstheme="majorBidi"/>
                    </w:rPr>
                    <w:t xml:space="preserve"> clinical case scenario</w:t>
                  </w:r>
                  <w:r w:rsidR="004C6058" w:rsidRPr="00A83ECB">
                    <w:rPr>
                      <w:rFonts w:asciiTheme="majorBidi" w:hAnsiTheme="majorBidi" w:cstheme="majorBidi"/>
                    </w:rPr>
                    <w:t xml:space="preserve"> analysis</w:t>
                  </w:r>
                </w:p>
              </w:tc>
              <w:tc>
                <w:tcPr>
                  <w:tcW w:w="0" w:type="auto"/>
                </w:tcPr>
                <w:p w14:paraId="2B1C38B7" w14:textId="26682A5B"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74B88EBB" w14:textId="77777777" w:rsidR="001906C1" w:rsidRPr="00A83ECB" w:rsidRDefault="001906C1" w:rsidP="00E571E2">
                  <w:pPr>
                    <w:rPr>
                      <w:rFonts w:asciiTheme="majorBidi" w:hAnsiTheme="majorBidi" w:cstheme="majorBidi"/>
                    </w:rPr>
                  </w:pPr>
                </w:p>
              </w:tc>
              <w:tc>
                <w:tcPr>
                  <w:tcW w:w="0" w:type="auto"/>
                </w:tcPr>
                <w:p w14:paraId="67489C5C" w14:textId="77777777" w:rsidR="001906C1" w:rsidRPr="00A83ECB" w:rsidRDefault="001906C1" w:rsidP="00E571E2">
                  <w:pPr>
                    <w:rPr>
                      <w:rFonts w:asciiTheme="majorBidi" w:hAnsiTheme="majorBidi" w:cstheme="majorBidi"/>
                    </w:rPr>
                  </w:pPr>
                </w:p>
              </w:tc>
              <w:tc>
                <w:tcPr>
                  <w:tcW w:w="0" w:type="auto"/>
                </w:tcPr>
                <w:p w14:paraId="67A35C25" w14:textId="77777777" w:rsidR="001906C1" w:rsidRPr="00A83ECB" w:rsidRDefault="001906C1" w:rsidP="00E571E2">
                  <w:pPr>
                    <w:rPr>
                      <w:rFonts w:asciiTheme="majorBidi" w:hAnsiTheme="majorBidi" w:cstheme="majorBidi"/>
                    </w:rPr>
                  </w:pPr>
                </w:p>
              </w:tc>
              <w:tc>
                <w:tcPr>
                  <w:tcW w:w="0" w:type="auto"/>
                </w:tcPr>
                <w:p w14:paraId="057E50B4" w14:textId="77777777" w:rsidR="001906C1" w:rsidRPr="00A83ECB" w:rsidRDefault="001906C1" w:rsidP="00E571E2">
                  <w:pPr>
                    <w:rPr>
                      <w:rFonts w:asciiTheme="majorBidi" w:hAnsiTheme="majorBidi" w:cstheme="majorBidi"/>
                    </w:rPr>
                  </w:pPr>
                </w:p>
              </w:tc>
              <w:tc>
                <w:tcPr>
                  <w:tcW w:w="0" w:type="auto"/>
                </w:tcPr>
                <w:p w14:paraId="0D7AE8C8" w14:textId="77777777" w:rsidR="001906C1" w:rsidRPr="00A83ECB" w:rsidRDefault="001906C1" w:rsidP="00E571E2">
                  <w:pPr>
                    <w:rPr>
                      <w:rFonts w:asciiTheme="majorBidi" w:hAnsiTheme="majorBidi" w:cstheme="majorBidi"/>
                    </w:rPr>
                  </w:pPr>
                </w:p>
              </w:tc>
              <w:tc>
                <w:tcPr>
                  <w:tcW w:w="0" w:type="auto"/>
                </w:tcPr>
                <w:p w14:paraId="778F6C81" w14:textId="77777777" w:rsidR="001906C1" w:rsidRPr="00A83ECB" w:rsidRDefault="001906C1" w:rsidP="00E571E2">
                  <w:pPr>
                    <w:rPr>
                      <w:rFonts w:asciiTheme="majorBidi" w:hAnsiTheme="majorBidi" w:cstheme="majorBidi"/>
                    </w:rPr>
                  </w:pPr>
                </w:p>
              </w:tc>
              <w:tc>
                <w:tcPr>
                  <w:tcW w:w="0" w:type="auto"/>
                </w:tcPr>
                <w:p w14:paraId="7ECCD30E" w14:textId="77777777" w:rsidR="001906C1" w:rsidRPr="00A83ECB" w:rsidRDefault="001906C1" w:rsidP="00E571E2">
                  <w:pPr>
                    <w:rPr>
                      <w:rFonts w:asciiTheme="majorBidi" w:hAnsiTheme="majorBidi" w:cstheme="majorBidi"/>
                    </w:rPr>
                  </w:pPr>
                </w:p>
              </w:tc>
              <w:tc>
                <w:tcPr>
                  <w:tcW w:w="0" w:type="auto"/>
                </w:tcPr>
                <w:p w14:paraId="47DEBB96" w14:textId="77777777" w:rsidR="001906C1" w:rsidRPr="00A83ECB" w:rsidRDefault="001906C1" w:rsidP="00E571E2">
                  <w:pPr>
                    <w:rPr>
                      <w:rFonts w:asciiTheme="majorBidi" w:hAnsiTheme="majorBidi" w:cstheme="majorBidi"/>
                    </w:rPr>
                  </w:pPr>
                </w:p>
              </w:tc>
              <w:tc>
                <w:tcPr>
                  <w:tcW w:w="0" w:type="auto"/>
                </w:tcPr>
                <w:p w14:paraId="2EC611E8" w14:textId="77777777" w:rsidR="001906C1" w:rsidRPr="00A83ECB" w:rsidRDefault="001906C1" w:rsidP="00E571E2">
                  <w:pPr>
                    <w:rPr>
                      <w:rFonts w:asciiTheme="majorBidi" w:hAnsiTheme="majorBidi" w:cstheme="majorBidi"/>
                    </w:rPr>
                  </w:pPr>
                </w:p>
              </w:tc>
              <w:tc>
                <w:tcPr>
                  <w:tcW w:w="0" w:type="auto"/>
                </w:tcPr>
                <w:p w14:paraId="454B1BE0" w14:textId="77777777" w:rsidR="001906C1" w:rsidRPr="00A83ECB" w:rsidRDefault="001906C1" w:rsidP="00E571E2">
                  <w:pPr>
                    <w:rPr>
                      <w:rFonts w:asciiTheme="majorBidi" w:hAnsiTheme="majorBidi" w:cstheme="majorBidi"/>
                    </w:rPr>
                  </w:pPr>
                </w:p>
              </w:tc>
            </w:tr>
            <w:tr w:rsidR="00D23A67" w:rsidRPr="00A83ECB" w14:paraId="036F78B4" w14:textId="6D792B3A" w:rsidTr="001906C1">
              <w:tc>
                <w:tcPr>
                  <w:tcW w:w="0" w:type="auto"/>
                </w:tcPr>
                <w:p w14:paraId="4FDE64AC" w14:textId="216DF74E" w:rsidR="001906C1" w:rsidRPr="00A83ECB" w:rsidRDefault="001906C1" w:rsidP="00E571E2">
                  <w:pPr>
                    <w:rPr>
                      <w:rFonts w:asciiTheme="majorBidi" w:hAnsiTheme="majorBidi" w:cstheme="majorBidi"/>
                    </w:rPr>
                  </w:pPr>
                  <w:r w:rsidRPr="00A83ECB">
                    <w:rPr>
                      <w:rFonts w:asciiTheme="majorBidi" w:hAnsiTheme="majorBidi" w:cstheme="majorBidi"/>
                    </w:rPr>
                    <w:t xml:space="preserve">2. </w:t>
                  </w:r>
                  <w:r w:rsidR="004C6058" w:rsidRPr="00A83ECB">
                    <w:rPr>
                      <w:rFonts w:asciiTheme="majorBidi" w:hAnsiTheme="majorBidi" w:cstheme="majorBidi"/>
                    </w:rPr>
                    <w:t xml:space="preserve">Demonstrate comprehension of pathological aspects of </w:t>
                  </w:r>
                  <w:r w:rsidRPr="00A83ECB">
                    <w:rPr>
                      <w:rFonts w:asciiTheme="majorBidi" w:hAnsiTheme="majorBidi" w:cstheme="majorBidi"/>
                    </w:rPr>
                    <w:t xml:space="preserve">tissue healing, muscle </w:t>
                  </w:r>
                  <w:r w:rsidR="004C6058" w:rsidRPr="00A83ECB">
                    <w:rPr>
                      <w:rFonts w:asciiTheme="majorBidi" w:hAnsiTheme="majorBidi" w:cstheme="majorBidi"/>
                    </w:rPr>
                    <w:t>tone</w:t>
                  </w:r>
                  <w:r w:rsidRPr="00A83ECB">
                    <w:rPr>
                      <w:rFonts w:asciiTheme="majorBidi" w:hAnsiTheme="majorBidi" w:cstheme="majorBidi"/>
                    </w:rPr>
                    <w:t>, motion restriction and pain</w:t>
                  </w:r>
                </w:p>
              </w:tc>
              <w:tc>
                <w:tcPr>
                  <w:tcW w:w="0" w:type="auto"/>
                </w:tcPr>
                <w:p w14:paraId="21C902CA" w14:textId="77777777" w:rsidR="001906C1" w:rsidRPr="00A83ECB" w:rsidRDefault="001906C1" w:rsidP="00E571E2">
                  <w:pPr>
                    <w:rPr>
                      <w:rFonts w:asciiTheme="majorBidi" w:hAnsiTheme="majorBidi" w:cstheme="majorBidi"/>
                    </w:rPr>
                  </w:pPr>
                </w:p>
              </w:tc>
              <w:tc>
                <w:tcPr>
                  <w:tcW w:w="0" w:type="auto"/>
                </w:tcPr>
                <w:p w14:paraId="377CB854" w14:textId="052DA2BA"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46B84A27" w14:textId="77777777" w:rsidR="001906C1" w:rsidRPr="00A83ECB" w:rsidRDefault="001906C1" w:rsidP="00E571E2">
                  <w:pPr>
                    <w:rPr>
                      <w:rFonts w:asciiTheme="majorBidi" w:hAnsiTheme="majorBidi" w:cstheme="majorBidi"/>
                    </w:rPr>
                  </w:pPr>
                </w:p>
              </w:tc>
              <w:tc>
                <w:tcPr>
                  <w:tcW w:w="0" w:type="auto"/>
                </w:tcPr>
                <w:p w14:paraId="270199A1" w14:textId="77777777" w:rsidR="001906C1" w:rsidRPr="00A83ECB" w:rsidRDefault="001906C1" w:rsidP="00E571E2">
                  <w:pPr>
                    <w:rPr>
                      <w:rFonts w:asciiTheme="majorBidi" w:hAnsiTheme="majorBidi" w:cstheme="majorBidi"/>
                    </w:rPr>
                  </w:pPr>
                </w:p>
              </w:tc>
              <w:tc>
                <w:tcPr>
                  <w:tcW w:w="0" w:type="auto"/>
                </w:tcPr>
                <w:p w14:paraId="1B7F37CA" w14:textId="77777777" w:rsidR="001906C1" w:rsidRPr="00A83ECB" w:rsidRDefault="001906C1" w:rsidP="00E571E2">
                  <w:pPr>
                    <w:rPr>
                      <w:rFonts w:asciiTheme="majorBidi" w:hAnsiTheme="majorBidi" w:cstheme="majorBidi"/>
                    </w:rPr>
                  </w:pPr>
                </w:p>
              </w:tc>
              <w:tc>
                <w:tcPr>
                  <w:tcW w:w="0" w:type="auto"/>
                </w:tcPr>
                <w:p w14:paraId="38DFD9AA" w14:textId="77777777" w:rsidR="001906C1" w:rsidRPr="00A83ECB" w:rsidRDefault="001906C1" w:rsidP="00E571E2">
                  <w:pPr>
                    <w:rPr>
                      <w:rFonts w:asciiTheme="majorBidi" w:hAnsiTheme="majorBidi" w:cstheme="majorBidi"/>
                    </w:rPr>
                  </w:pPr>
                </w:p>
              </w:tc>
              <w:tc>
                <w:tcPr>
                  <w:tcW w:w="0" w:type="auto"/>
                </w:tcPr>
                <w:p w14:paraId="1898ECCA" w14:textId="77777777" w:rsidR="001906C1" w:rsidRPr="00A83ECB" w:rsidRDefault="001906C1" w:rsidP="00E571E2">
                  <w:pPr>
                    <w:rPr>
                      <w:rFonts w:asciiTheme="majorBidi" w:hAnsiTheme="majorBidi" w:cstheme="majorBidi"/>
                    </w:rPr>
                  </w:pPr>
                </w:p>
              </w:tc>
              <w:tc>
                <w:tcPr>
                  <w:tcW w:w="0" w:type="auto"/>
                </w:tcPr>
                <w:p w14:paraId="60500F26" w14:textId="77777777" w:rsidR="001906C1" w:rsidRPr="00A83ECB" w:rsidRDefault="001906C1" w:rsidP="00E571E2">
                  <w:pPr>
                    <w:rPr>
                      <w:rFonts w:asciiTheme="majorBidi" w:hAnsiTheme="majorBidi" w:cstheme="majorBidi"/>
                    </w:rPr>
                  </w:pPr>
                </w:p>
              </w:tc>
              <w:tc>
                <w:tcPr>
                  <w:tcW w:w="0" w:type="auto"/>
                </w:tcPr>
                <w:p w14:paraId="1814C887" w14:textId="77777777" w:rsidR="001906C1" w:rsidRPr="00A83ECB" w:rsidRDefault="001906C1" w:rsidP="00E571E2">
                  <w:pPr>
                    <w:rPr>
                      <w:rFonts w:asciiTheme="majorBidi" w:hAnsiTheme="majorBidi" w:cstheme="majorBidi"/>
                    </w:rPr>
                  </w:pPr>
                </w:p>
              </w:tc>
              <w:tc>
                <w:tcPr>
                  <w:tcW w:w="0" w:type="auto"/>
                </w:tcPr>
                <w:p w14:paraId="2F8BF9D1" w14:textId="77777777" w:rsidR="001906C1" w:rsidRPr="00A83ECB" w:rsidRDefault="001906C1" w:rsidP="00E571E2">
                  <w:pPr>
                    <w:rPr>
                      <w:rFonts w:asciiTheme="majorBidi" w:hAnsiTheme="majorBidi" w:cstheme="majorBidi"/>
                    </w:rPr>
                  </w:pPr>
                </w:p>
              </w:tc>
              <w:tc>
                <w:tcPr>
                  <w:tcW w:w="0" w:type="auto"/>
                </w:tcPr>
                <w:p w14:paraId="5C7C3B84" w14:textId="77777777" w:rsidR="001906C1" w:rsidRPr="00A83ECB" w:rsidRDefault="001906C1" w:rsidP="00E571E2">
                  <w:pPr>
                    <w:rPr>
                      <w:rFonts w:asciiTheme="majorBidi" w:hAnsiTheme="majorBidi" w:cstheme="majorBidi"/>
                    </w:rPr>
                  </w:pPr>
                </w:p>
              </w:tc>
            </w:tr>
            <w:tr w:rsidR="00D23A67" w:rsidRPr="00A83ECB" w14:paraId="5A5598CD" w14:textId="25042314" w:rsidTr="001906C1">
              <w:tc>
                <w:tcPr>
                  <w:tcW w:w="0" w:type="auto"/>
                </w:tcPr>
                <w:p w14:paraId="6676423E" w14:textId="1E856476" w:rsidR="001906C1" w:rsidRPr="00A83ECB" w:rsidRDefault="001906C1" w:rsidP="00E571E2">
                  <w:pPr>
                    <w:rPr>
                      <w:rFonts w:asciiTheme="majorBidi" w:hAnsiTheme="majorBidi" w:cstheme="majorBidi"/>
                    </w:rPr>
                  </w:pPr>
                  <w:r w:rsidRPr="00A83ECB">
                    <w:rPr>
                      <w:rFonts w:asciiTheme="majorBidi" w:hAnsiTheme="majorBidi" w:cstheme="majorBidi"/>
                    </w:rPr>
                    <w:t xml:space="preserve">3. </w:t>
                  </w:r>
                  <w:r w:rsidR="004C6058" w:rsidRPr="00A83ECB">
                    <w:rPr>
                      <w:rFonts w:asciiTheme="majorBidi" w:hAnsiTheme="majorBidi" w:cstheme="majorBidi"/>
                    </w:rPr>
                    <w:t xml:space="preserve">Demonstrate comprehension of </w:t>
                  </w:r>
                  <w:r w:rsidRPr="00A83ECB">
                    <w:rPr>
                      <w:rFonts w:asciiTheme="majorBidi" w:hAnsiTheme="majorBidi" w:cstheme="majorBidi"/>
                    </w:rPr>
                    <w:t>physical and chemical interactions underlying the use of therapeutic modalities</w:t>
                  </w:r>
                </w:p>
              </w:tc>
              <w:tc>
                <w:tcPr>
                  <w:tcW w:w="0" w:type="auto"/>
                </w:tcPr>
                <w:p w14:paraId="61D82ED8" w14:textId="77777777" w:rsidR="001906C1" w:rsidRPr="00A83ECB" w:rsidRDefault="001906C1" w:rsidP="00E571E2">
                  <w:pPr>
                    <w:rPr>
                      <w:rFonts w:asciiTheme="majorBidi" w:hAnsiTheme="majorBidi" w:cstheme="majorBidi"/>
                    </w:rPr>
                  </w:pPr>
                </w:p>
              </w:tc>
              <w:tc>
                <w:tcPr>
                  <w:tcW w:w="0" w:type="auto"/>
                </w:tcPr>
                <w:p w14:paraId="3D8A0B01" w14:textId="42C87FDA"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73D50CD6" w14:textId="77777777" w:rsidR="001906C1" w:rsidRPr="00A83ECB" w:rsidRDefault="001906C1" w:rsidP="00E571E2">
                  <w:pPr>
                    <w:rPr>
                      <w:rFonts w:asciiTheme="majorBidi" w:hAnsiTheme="majorBidi" w:cstheme="majorBidi"/>
                    </w:rPr>
                  </w:pPr>
                </w:p>
              </w:tc>
              <w:tc>
                <w:tcPr>
                  <w:tcW w:w="0" w:type="auto"/>
                </w:tcPr>
                <w:p w14:paraId="4F5A6806" w14:textId="77777777" w:rsidR="001906C1" w:rsidRPr="00A83ECB" w:rsidRDefault="001906C1" w:rsidP="00E571E2">
                  <w:pPr>
                    <w:rPr>
                      <w:rFonts w:asciiTheme="majorBidi" w:hAnsiTheme="majorBidi" w:cstheme="majorBidi"/>
                    </w:rPr>
                  </w:pPr>
                </w:p>
              </w:tc>
              <w:tc>
                <w:tcPr>
                  <w:tcW w:w="0" w:type="auto"/>
                </w:tcPr>
                <w:p w14:paraId="6ACE5A46" w14:textId="77777777" w:rsidR="001906C1" w:rsidRPr="00A83ECB" w:rsidRDefault="001906C1" w:rsidP="00E571E2">
                  <w:pPr>
                    <w:rPr>
                      <w:rFonts w:asciiTheme="majorBidi" w:hAnsiTheme="majorBidi" w:cstheme="majorBidi"/>
                    </w:rPr>
                  </w:pPr>
                </w:p>
              </w:tc>
              <w:tc>
                <w:tcPr>
                  <w:tcW w:w="0" w:type="auto"/>
                </w:tcPr>
                <w:p w14:paraId="785E5E03" w14:textId="77777777" w:rsidR="001906C1" w:rsidRPr="00A83ECB" w:rsidRDefault="001906C1" w:rsidP="00E571E2">
                  <w:pPr>
                    <w:rPr>
                      <w:rFonts w:asciiTheme="majorBidi" w:hAnsiTheme="majorBidi" w:cstheme="majorBidi"/>
                    </w:rPr>
                  </w:pPr>
                </w:p>
              </w:tc>
              <w:tc>
                <w:tcPr>
                  <w:tcW w:w="0" w:type="auto"/>
                </w:tcPr>
                <w:p w14:paraId="2859A5E4" w14:textId="77777777" w:rsidR="001906C1" w:rsidRPr="00A83ECB" w:rsidRDefault="001906C1" w:rsidP="00E571E2">
                  <w:pPr>
                    <w:rPr>
                      <w:rFonts w:asciiTheme="majorBidi" w:hAnsiTheme="majorBidi" w:cstheme="majorBidi"/>
                    </w:rPr>
                  </w:pPr>
                </w:p>
              </w:tc>
              <w:tc>
                <w:tcPr>
                  <w:tcW w:w="0" w:type="auto"/>
                </w:tcPr>
                <w:p w14:paraId="1F21D2B5" w14:textId="77777777" w:rsidR="001906C1" w:rsidRPr="00A83ECB" w:rsidRDefault="001906C1" w:rsidP="00E571E2">
                  <w:pPr>
                    <w:rPr>
                      <w:rFonts w:asciiTheme="majorBidi" w:hAnsiTheme="majorBidi" w:cstheme="majorBidi"/>
                    </w:rPr>
                  </w:pPr>
                </w:p>
              </w:tc>
              <w:tc>
                <w:tcPr>
                  <w:tcW w:w="0" w:type="auto"/>
                </w:tcPr>
                <w:p w14:paraId="5407BF99" w14:textId="77777777" w:rsidR="001906C1" w:rsidRPr="00A83ECB" w:rsidRDefault="001906C1" w:rsidP="00E571E2">
                  <w:pPr>
                    <w:rPr>
                      <w:rFonts w:asciiTheme="majorBidi" w:hAnsiTheme="majorBidi" w:cstheme="majorBidi"/>
                    </w:rPr>
                  </w:pPr>
                </w:p>
              </w:tc>
              <w:tc>
                <w:tcPr>
                  <w:tcW w:w="0" w:type="auto"/>
                </w:tcPr>
                <w:p w14:paraId="76CA051F" w14:textId="77777777" w:rsidR="001906C1" w:rsidRPr="00A83ECB" w:rsidRDefault="001906C1" w:rsidP="00E571E2">
                  <w:pPr>
                    <w:rPr>
                      <w:rFonts w:asciiTheme="majorBidi" w:hAnsiTheme="majorBidi" w:cstheme="majorBidi"/>
                    </w:rPr>
                  </w:pPr>
                </w:p>
              </w:tc>
              <w:tc>
                <w:tcPr>
                  <w:tcW w:w="0" w:type="auto"/>
                </w:tcPr>
                <w:p w14:paraId="2AC26DDD" w14:textId="77777777" w:rsidR="001906C1" w:rsidRPr="00A83ECB" w:rsidRDefault="001906C1" w:rsidP="00E571E2">
                  <w:pPr>
                    <w:rPr>
                      <w:rFonts w:asciiTheme="majorBidi" w:hAnsiTheme="majorBidi" w:cstheme="majorBidi"/>
                    </w:rPr>
                  </w:pPr>
                </w:p>
              </w:tc>
            </w:tr>
            <w:tr w:rsidR="00D23A67" w:rsidRPr="00A83ECB" w14:paraId="55728355" w14:textId="7FFD8894" w:rsidTr="001906C1">
              <w:tc>
                <w:tcPr>
                  <w:tcW w:w="0" w:type="auto"/>
                </w:tcPr>
                <w:p w14:paraId="20D3DC85" w14:textId="6C94C659" w:rsidR="001906C1" w:rsidRPr="00A83ECB" w:rsidRDefault="001906C1" w:rsidP="00E571E2">
                  <w:pPr>
                    <w:rPr>
                      <w:rFonts w:asciiTheme="majorBidi" w:hAnsiTheme="majorBidi" w:cstheme="majorBidi"/>
                    </w:rPr>
                  </w:pPr>
                  <w:r w:rsidRPr="00A83ECB">
                    <w:rPr>
                      <w:rFonts w:asciiTheme="majorBidi" w:hAnsiTheme="majorBidi" w:cstheme="majorBidi"/>
                    </w:rPr>
                    <w:t>4. Use online resources to extract research evidence on the use of modalities</w:t>
                  </w:r>
                </w:p>
              </w:tc>
              <w:tc>
                <w:tcPr>
                  <w:tcW w:w="0" w:type="auto"/>
                </w:tcPr>
                <w:p w14:paraId="7ABFB14E" w14:textId="77777777" w:rsidR="001906C1" w:rsidRPr="00A83ECB" w:rsidRDefault="001906C1" w:rsidP="00E571E2">
                  <w:pPr>
                    <w:rPr>
                      <w:rFonts w:asciiTheme="majorBidi" w:hAnsiTheme="majorBidi" w:cstheme="majorBidi"/>
                    </w:rPr>
                  </w:pPr>
                </w:p>
              </w:tc>
              <w:tc>
                <w:tcPr>
                  <w:tcW w:w="0" w:type="auto"/>
                </w:tcPr>
                <w:p w14:paraId="2701F91F" w14:textId="77777777" w:rsidR="001906C1" w:rsidRPr="00A83ECB" w:rsidRDefault="001906C1" w:rsidP="00E571E2">
                  <w:pPr>
                    <w:rPr>
                      <w:rFonts w:asciiTheme="majorBidi" w:hAnsiTheme="majorBidi" w:cstheme="majorBidi"/>
                    </w:rPr>
                  </w:pPr>
                </w:p>
              </w:tc>
              <w:tc>
                <w:tcPr>
                  <w:tcW w:w="0" w:type="auto"/>
                </w:tcPr>
                <w:p w14:paraId="11BED070" w14:textId="20DDB693"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604F18AD" w14:textId="77777777" w:rsidR="001906C1" w:rsidRPr="00A83ECB" w:rsidRDefault="001906C1" w:rsidP="00E571E2">
                  <w:pPr>
                    <w:rPr>
                      <w:rFonts w:asciiTheme="majorBidi" w:hAnsiTheme="majorBidi" w:cstheme="majorBidi"/>
                    </w:rPr>
                  </w:pPr>
                </w:p>
              </w:tc>
              <w:tc>
                <w:tcPr>
                  <w:tcW w:w="0" w:type="auto"/>
                </w:tcPr>
                <w:p w14:paraId="48FA33E0" w14:textId="77777777" w:rsidR="001906C1" w:rsidRPr="00A83ECB" w:rsidRDefault="001906C1" w:rsidP="00E571E2">
                  <w:pPr>
                    <w:rPr>
                      <w:rFonts w:asciiTheme="majorBidi" w:hAnsiTheme="majorBidi" w:cstheme="majorBidi"/>
                    </w:rPr>
                  </w:pPr>
                </w:p>
              </w:tc>
              <w:tc>
                <w:tcPr>
                  <w:tcW w:w="0" w:type="auto"/>
                </w:tcPr>
                <w:p w14:paraId="3CF52AB8" w14:textId="77777777" w:rsidR="001906C1" w:rsidRPr="00A83ECB" w:rsidRDefault="001906C1" w:rsidP="00E571E2">
                  <w:pPr>
                    <w:rPr>
                      <w:rFonts w:asciiTheme="majorBidi" w:hAnsiTheme="majorBidi" w:cstheme="majorBidi"/>
                    </w:rPr>
                  </w:pPr>
                </w:p>
              </w:tc>
              <w:tc>
                <w:tcPr>
                  <w:tcW w:w="0" w:type="auto"/>
                </w:tcPr>
                <w:p w14:paraId="6E14D225" w14:textId="77777777" w:rsidR="001906C1" w:rsidRPr="00A83ECB" w:rsidRDefault="001906C1" w:rsidP="00E571E2">
                  <w:pPr>
                    <w:rPr>
                      <w:rFonts w:asciiTheme="majorBidi" w:hAnsiTheme="majorBidi" w:cstheme="majorBidi"/>
                    </w:rPr>
                  </w:pPr>
                </w:p>
              </w:tc>
              <w:tc>
                <w:tcPr>
                  <w:tcW w:w="0" w:type="auto"/>
                </w:tcPr>
                <w:p w14:paraId="7B48DD27" w14:textId="77777777" w:rsidR="001906C1" w:rsidRPr="00A83ECB" w:rsidRDefault="001906C1" w:rsidP="00E571E2">
                  <w:pPr>
                    <w:rPr>
                      <w:rFonts w:asciiTheme="majorBidi" w:hAnsiTheme="majorBidi" w:cstheme="majorBidi"/>
                    </w:rPr>
                  </w:pPr>
                </w:p>
              </w:tc>
              <w:tc>
                <w:tcPr>
                  <w:tcW w:w="0" w:type="auto"/>
                </w:tcPr>
                <w:p w14:paraId="784893B7" w14:textId="77777777" w:rsidR="001906C1" w:rsidRPr="00A83ECB" w:rsidRDefault="001906C1" w:rsidP="00E571E2">
                  <w:pPr>
                    <w:rPr>
                      <w:rFonts w:asciiTheme="majorBidi" w:hAnsiTheme="majorBidi" w:cstheme="majorBidi"/>
                    </w:rPr>
                  </w:pPr>
                </w:p>
              </w:tc>
              <w:tc>
                <w:tcPr>
                  <w:tcW w:w="0" w:type="auto"/>
                </w:tcPr>
                <w:p w14:paraId="30CDED96" w14:textId="77777777" w:rsidR="001906C1" w:rsidRPr="00A83ECB" w:rsidRDefault="001906C1" w:rsidP="00E571E2">
                  <w:pPr>
                    <w:rPr>
                      <w:rFonts w:asciiTheme="majorBidi" w:hAnsiTheme="majorBidi" w:cstheme="majorBidi"/>
                    </w:rPr>
                  </w:pPr>
                </w:p>
              </w:tc>
              <w:tc>
                <w:tcPr>
                  <w:tcW w:w="0" w:type="auto"/>
                </w:tcPr>
                <w:p w14:paraId="3C6D990A" w14:textId="77777777" w:rsidR="001906C1" w:rsidRPr="00A83ECB" w:rsidRDefault="001906C1" w:rsidP="00E571E2">
                  <w:pPr>
                    <w:rPr>
                      <w:rFonts w:asciiTheme="majorBidi" w:hAnsiTheme="majorBidi" w:cstheme="majorBidi"/>
                    </w:rPr>
                  </w:pPr>
                </w:p>
              </w:tc>
            </w:tr>
            <w:tr w:rsidR="00D23A67" w:rsidRPr="00A83ECB" w14:paraId="6B69D0E1" w14:textId="5394F776" w:rsidTr="001906C1">
              <w:tc>
                <w:tcPr>
                  <w:tcW w:w="0" w:type="auto"/>
                </w:tcPr>
                <w:p w14:paraId="25252F98" w14:textId="2D32A492" w:rsidR="001906C1" w:rsidRPr="00A83ECB" w:rsidRDefault="001906C1" w:rsidP="00E571E2">
                  <w:pPr>
                    <w:rPr>
                      <w:rFonts w:asciiTheme="majorBidi" w:hAnsiTheme="majorBidi" w:cstheme="majorBidi"/>
                    </w:rPr>
                  </w:pPr>
                  <w:r w:rsidRPr="00A83ECB">
                    <w:rPr>
                      <w:rFonts w:asciiTheme="majorBidi" w:hAnsiTheme="majorBidi" w:cstheme="majorBidi"/>
                    </w:rPr>
                    <w:t xml:space="preserve">5. </w:t>
                  </w:r>
                  <w:r w:rsidR="00D23A67" w:rsidRPr="00A83ECB">
                    <w:rPr>
                      <w:rFonts w:asciiTheme="majorBidi" w:hAnsiTheme="majorBidi" w:cstheme="majorBidi"/>
                    </w:rPr>
                    <w:t>Display ethical practice when using modalities by understan</w:t>
                  </w:r>
                  <w:r w:rsidRPr="00A83ECB">
                    <w:rPr>
                      <w:rFonts w:asciiTheme="majorBidi" w:hAnsiTheme="majorBidi" w:cstheme="majorBidi"/>
                    </w:rPr>
                    <w:t xml:space="preserve">ding indications, </w:t>
                  </w:r>
                  <w:r w:rsidR="004C6058" w:rsidRPr="00A83ECB">
                    <w:rPr>
                      <w:rFonts w:asciiTheme="majorBidi" w:hAnsiTheme="majorBidi" w:cstheme="majorBidi"/>
                    </w:rPr>
                    <w:t>contraindications,</w:t>
                  </w:r>
                  <w:r w:rsidRPr="00A83ECB">
                    <w:rPr>
                      <w:rFonts w:asciiTheme="majorBidi" w:hAnsiTheme="majorBidi" w:cstheme="majorBidi"/>
                    </w:rPr>
                    <w:t xml:space="preserve"> and precautions for the use of modalities </w:t>
                  </w:r>
                </w:p>
              </w:tc>
              <w:tc>
                <w:tcPr>
                  <w:tcW w:w="0" w:type="auto"/>
                </w:tcPr>
                <w:p w14:paraId="1E9F9A49" w14:textId="77777777" w:rsidR="001906C1" w:rsidRPr="00A83ECB" w:rsidRDefault="001906C1" w:rsidP="00E571E2">
                  <w:pPr>
                    <w:rPr>
                      <w:rFonts w:asciiTheme="majorBidi" w:hAnsiTheme="majorBidi" w:cstheme="majorBidi"/>
                    </w:rPr>
                  </w:pPr>
                </w:p>
              </w:tc>
              <w:tc>
                <w:tcPr>
                  <w:tcW w:w="0" w:type="auto"/>
                </w:tcPr>
                <w:p w14:paraId="6BEEA19B" w14:textId="77777777" w:rsidR="001906C1" w:rsidRPr="00A83ECB" w:rsidRDefault="001906C1" w:rsidP="00E571E2">
                  <w:pPr>
                    <w:rPr>
                      <w:rFonts w:asciiTheme="majorBidi" w:hAnsiTheme="majorBidi" w:cstheme="majorBidi"/>
                    </w:rPr>
                  </w:pPr>
                </w:p>
              </w:tc>
              <w:tc>
                <w:tcPr>
                  <w:tcW w:w="0" w:type="auto"/>
                </w:tcPr>
                <w:p w14:paraId="3CBAB543" w14:textId="77777777" w:rsidR="001906C1" w:rsidRPr="00A83ECB" w:rsidRDefault="001906C1" w:rsidP="00E571E2">
                  <w:pPr>
                    <w:rPr>
                      <w:rFonts w:asciiTheme="majorBidi" w:hAnsiTheme="majorBidi" w:cstheme="majorBidi"/>
                    </w:rPr>
                  </w:pPr>
                </w:p>
              </w:tc>
              <w:tc>
                <w:tcPr>
                  <w:tcW w:w="0" w:type="auto"/>
                </w:tcPr>
                <w:p w14:paraId="61C8B237" w14:textId="74B1D9D9"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702F16AD" w14:textId="77777777" w:rsidR="001906C1" w:rsidRPr="00A83ECB" w:rsidRDefault="001906C1" w:rsidP="00E571E2">
                  <w:pPr>
                    <w:rPr>
                      <w:rFonts w:asciiTheme="majorBidi" w:hAnsiTheme="majorBidi" w:cstheme="majorBidi"/>
                    </w:rPr>
                  </w:pPr>
                </w:p>
              </w:tc>
              <w:tc>
                <w:tcPr>
                  <w:tcW w:w="0" w:type="auto"/>
                </w:tcPr>
                <w:p w14:paraId="29F6F16A" w14:textId="77777777" w:rsidR="001906C1" w:rsidRPr="00A83ECB" w:rsidRDefault="001906C1" w:rsidP="00E571E2">
                  <w:pPr>
                    <w:rPr>
                      <w:rFonts w:asciiTheme="majorBidi" w:hAnsiTheme="majorBidi" w:cstheme="majorBidi"/>
                    </w:rPr>
                  </w:pPr>
                </w:p>
              </w:tc>
              <w:tc>
                <w:tcPr>
                  <w:tcW w:w="0" w:type="auto"/>
                </w:tcPr>
                <w:p w14:paraId="29BF311B" w14:textId="77777777" w:rsidR="001906C1" w:rsidRPr="00A83ECB" w:rsidRDefault="001906C1" w:rsidP="00E571E2">
                  <w:pPr>
                    <w:rPr>
                      <w:rFonts w:asciiTheme="majorBidi" w:hAnsiTheme="majorBidi" w:cstheme="majorBidi"/>
                    </w:rPr>
                  </w:pPr>
                </w:p>
              </w:tc>
              <w:tc>
                <w:tcPr>
                  <w:tcW w:w="0" w:type="auto"/>
                </w:tcPr>
                <w:p w14:paraId="3500A6AD" w14:textId="77777777" w:rsidR="001906C1" w:rsidRPr="00A83ECB" w:rsidRDefault="001906C1" w:rsidP="00E571E2">
                  <w:pPr>
                    <w:rPr>
                      <w:rFonts w:asciiTheme="majorBidi" w:hAnsiTheme="majorBidi" w:cstheme="majorBidi"/>
                    </w:rPr>
                  </w:pPr>
                </w:p>
              </w:tc>
              <w:tc>
                <w:tcPr>
                  <w:tcW w:w="0" w:type="auto"/>
                </w:tcPr>
                <w:p w14:paraId="2B1BB56D" w14:textId="77777777" w:rsidR="001906C1" w:rsidRPr="00A83ECB" w:rsidRDefault="001906C1" w:rsidP="00E571E2">
                  <w:pPr>
                    <w:rPr>
                      <w:rFonts w:asciiTheme="majorBidi" w:hAnsiTheme="majorBidi" w:cstheme="majorBidi"/>
                    </w:rPr>
                  </w:pPr>
                </w:p>
              </w:tc>
              <w:tc>
                <w:tcPr>
                  <w:tcW w:w="0" w:type="auto"/>
                </w:tcPr>
                <w:p w14:paraId="617C8E25" w14:textId="77777777" w:rsidR="001906C1" w:rsidRPr="00A83ECB" w:rsidRDefault="001906C1" w:rsidP="00E571E2">
                  <w:pPr>
                    <w:rPr>
                      <w:rFonts w:asciiTheme="majorBidi" w:hAnsiTheme="majorBidi" w:cstheme="majorBidi"/>
                    </w:rPr>
                  </w:pPr>
                </w:p>
              </w:tc>
              <w:tc>
                <w:tcPr>
                  <w:tcW w:w="0" w:type="auto"/>
                </w:tcPr>
                <w:p w14:paraId="14E65A1D" w14:textId="77777777" w:rsidR="001906C1" w:rsidRPr="00A83ECB" w:rsidRDefault="001906C1" w:rsidP="00E571E2">
                  <w:pPr>
                    <w:rPr>
                      <w:rFonts w:asciiTheme="majorBidi" w:hAnsiTheme="majorBidi" w:cstheme="majorBidi"/>
                    </w:rPr>
                  </w:pPr>
                </w:p>
              </w:tc>
            </w:tr>
            <w:tr w:rsidR="00D23A67" w:rsidRPr="00A83ECB" w14:paraId="7AE35F2D" w14:textId="77777777" w:rsidTr="001906C1">
              <w:tc>
                <w:tcPr>
                  <w:tcW w:w="0" w:type="auto"/>
                </w:tcPr>
                <w:p w14:paraId="3DEC4E4C" w14:textId="10C8BB81" w:rsidR="001906C1" w:rsidRPr="00A83ECB" w:rsidRDefault="004C6058" w:rsidP="00E571E2">
                  <w:pPr>
                    <w:rPr>
                      <w:rFonts w:asciiTheme="majorBidi" w:hAnsiTheme="majorBidi" w:cstheme="majorBidi"/>
                    </w:rPr>
                  </w:pPr>
                  <w:r w:rsidRPr="00A83ECB">
                    <w:rPr>
                      <w:rFonts w:asciiTheme="majorBidi" w:hAnsiTheme="majorBidi" w:cstheme="majorBidi"/>
                    </w:rPr>
                    <w:t>6</w:t>
                  </w:r>
                  <w:r w:rsidR="001906C1" w:rsidRPr="00A83ECB">
                    <w:rPr>
                      <w:rFonts w:asciiTheme="majorBidi" w:hAnsiTheme="majorBidi" w:cstheme="majorBidi"/>
                    </w:rPr>
                    <w:t>. Display critical thinking skills when critiquing research findings related to therapeutic modalities</w:t>
                  </w:r>
                </w:p>
              </w:tc>
              <w:tc>
                <w:tcPr>
                  <w:tcW w:w="0" w:type="auto"/>
                </w:tcPr>
                <w:p w14:paraId="2D849D6A" w14:textId="77777777" w:rsidR="001906C1" w:rsidRPr="00A83ECB" w:rsidRDefault="001906C1" w:rsidP="00E571E2">
                  <w:pPr>
                    <w:rPr>
                      <w:rFonts w:asciiTheme="majorBidi" w:hAnsiTheme="majorBidi" w:cstheme="majorBidi"/>
                    </w:rPr>
                  </w:pPr>
                </w:p>
              </w:tc>
              <w:tc>
                <w:tcPr>
                  <w:tcW w:w="0" w:type="auto"/>
                </w:tcPr>
                <w:p w14:paraId="5397C33F" w14:textId="77777777" w:rsidR="001906C1" w:rsidRPr="00A83ECB" w:rsidRDefault="001906C1" w:rsidP="00E571E2">
                  <w:pPr>
                    <w:rPr>
                      <w:rFonts w:asciiTheme="majorBidi" w:hAnsiTheme="majorBidi" w:cstheme="majorBidi"/>
                    </w:rPr>
                  </w:pPr>
                </w:p>
              </w:tc>
              <w:tc>
                <w:tcPr>
                  <w:tcW w:w="0" w:type="auto"/>
                </w:tcPr>
                <w:p w14:paraId="002A3CA1" w14:textId="77777777" w:rsidR="001906C1" w:rsidRPr="00A83ECB" w:rsidRDefault="001906C1" w:rsidP="00E571E2">
                  <w:pPr>
                    <w:rPr>
                      <w:rFonts w:asciiTheme="majorBidi" w:hAnsiTheme="majorBidi" w:cstheme="majorBidi"/>
                    </w:rPr>
                  </w:pPr>
                </w:p>
              </w:tc>
              <w:tc>
                <w:tcPr>
                  <w:tcW w:w="0" w:type="auto"/>
                </w:tcPr>
                <w:p w14:paraId="6F649FD0" w14:textId="77777777" w:rsidR="001906C1" w:rsidRPr="00A83ECB" w:rsidRDefault="001906C1" w:rsidP="00E571E2">
                  <w:pPr>
                    <w:rPr>
                      <w:rFonts w:asciiTheme="majorBidi" w:hAnsiTheme="majorBidi" w:cstheme="majorBidi"/>
                    </w:rPr>
                  </w:pPr>
                </w:p>
              </w:tc>
              <w:tc>
                <w:tcPr>
                  <w:tcW w:w="0" w:type="auto"/>
                </w:tcPr>
                <w:p w14:paraId="0253D8AB" w14:textId="65FF5FBA" w:rsidR="001906C1" w:rsidRPr="00A83ECB" w:rsidRDefault="00F17300" w:rsidP="00E571E2">
                  <w:pPr>
                    <w:rPr>
                      <w:rFonts w:asciiTheme="majorBidi" w:hAnsiTheme="majorBidi" w:cstheme="majorBidi"/>
                    </w:rPr>
                  </w:pPr>
                  <w:r w:rsidRPr="00A83ECB">
                    <w:rPr>
                      <w:rFonts w:asciiTheme="majorBidi" w:hAnsiTheme="majorBidi" w:cstheme="majorBidi"/>
                    </w:rPr>
                    <w:t>X</w:t>
                  </w:r>
                </w:p>
              </w:tc>
              <w:tc>
                <w:tcPr>
                  <w:tcW w:w="0" w:type="auto"/>
                </w:tcPr>
                <w:p w14:paraId="65ABBB69" w14:textId="77777777" w:rsidR="001906C1" w:rsidRPr="00A83ECB" w:rsidRDefault="001906C1" w:rsidP="00E571E2">
                  <w:pPr>
                    <w:rPr>
                      <w:rFonts w:asciiTheme="majorBidi" w:hAnsiTheme="majorBidi" w:cstheme="majorBidi"/>
                    </w:rPr>
                  </w:pPr>
                </w:p>
              </w:tc>
              <w:tc>
                <w:tcPr>
                  <w:tcW w:w="0" w:type="auto"/>
                </w:tcPr>
                <w:p w14:paraId="08419A32" w14:textId="77777777" w:rsidR="001906C1" w:rsidRPr="00A83ECB" w:rsidRDefault="001906C1" w:rsidP="00E571E2">
                  <w:pPr>
                    <w:rPr>
                      <w:rFonts w:asciiTheme="majorBidi" w:hAnsiTheme="majorBidi" w:cstheme="majorBidi"/>
                    </w:rPr>
                  </w:pPr>
                </w:p>
              </w:tc>
              <w:tc>
                <w:tcPr>
                  <w:tcW w:w="0" w:type="auto"/>
                </w:tcPr>
                <w:p w14:paraId="57C51B9F" w14:textId="77777777" w:rsidR="001906C1" w:rsidRPr="00A83ECB" w:rsidRDefault="001906C1" w:rsidP="00E571E2">
                  <w:pPr>
                    <w:rPr>
                      <w:rFonts w:asciiTheme="majorBidi" w:hAnsiTheme="majorBidi" w:cstheme="majorBidi"/>
                    </w:rPr>
                  </w:pPr>
                </w:p>
              </w:tc>
              <w:tc>
                <w:tcPr>
                  <w:tcW w:w="0" w:type="auto"/>
                </w:tcPr>
                <w:p w14:paraId="3FC18A17" w14:textId="77777777" w:rsidR="001906C1" w:rsidRPr="00A83ECB" w:rsidRDefault="001906C1" w:rsidP="00E571E2">
                  <w:pPr>
                    <w:rPr>
                      <w:rFonts w:asciiTheme="majorBidi" w:hAnsiTheme="majorBidi" w:cstheme="majorBidi"/>
                    </w:rPr>
                  </w:pPr>
                </w:p>
              </w:tc>
              <w:tc>
                <w:tcPr>
                  <w:tcW w:w="0" w:type="auto"/>
                </w:tcPr>
                <w:p w14:paraId="7EDB5A56" w14:textId="77777777" w:rsidR="001906C1" w:rsidRPr="00A83ECB" w:rsidRDefault="001906C1" w:rsidP="00E571E2">
                  <w:pPr>
                    <w:rPr>
                      <w:rFonts w:asciiTheme="majorBidi" w:hAnsiTheme="majorBidi" w:cstheme="majorBidi"/>
                    </w:rPr>
                  </w:pPr>
                </w:p>
              </w:tc>
              <w:tc>
                <w:tcPr>
                  <w:tcW w:w="0" w:type="auto"/>
                </w:tcPr>
                <w:p w14:paraId="4025881C" w14:textId="77777777" w:rsidR="001906C1" w:rsidRPr="00A83ECB" w:rsidRDefault="001906C1" w:rsidP="00E571E2">
                  <w:pPr>
                    <w:rPr>
                      <w:rFonts w:asciiTheme="majorBidi" w:hAnsiTheme="majorBidi" w:cstheme="majorBidi"/>
                    </w:rPr>
                  </w:pPr>
                </w:p>
              </w:tc>
            </w:tr>
            <w:tr w:rsidR="00D23A67" w:rsidRPr="00A83ECB" w14:paraId="34EF79E3" w14:textId="77777777" w:rsidTr="001906C1">
              <w:tc>
                <w:tcPr>
                  <w:tcW w:w="0" w:type="auto"/>
                </w:tcPr>
                <w:p w14:paraId="084EF570" w14:textId="02B77927" w:rsidR="001906C1" w:rsidRPr="00A83ECB" w:rsidRDefault="00D23A67" w:rsidP="00E571E2">
                  <w:pPr>
                    <w:rPr>
                      <w:rFonts w:asciiTheme="majorBidi" w:hAnsiTheme="majorBidi" w:cstheme="majorBidi"/>
                    </w:rPr>
                  </w:pPr>
                  <w:r w:rsidRPr="00A83ECB">
                    <w:rPr>
                      <w:rFonts w:asciiTheme="majorBidi" w:hAnsiTheme="majorBidi" w:cstheme="majorBidi"/>
                    </w:rPr>
                    <w:t xml:space="preserve">7. Implement </w:t>
                  </w:r>
                  <w:r w:rsidR="001906C1" w:rsidRPr="00A83ECB">
                    <w:rPr>
                      <w:rFonts w:asciiTheme="majorBidi" w:hAnsiTheme="majorBidi" w:cstheme="majorBidi"/>
                    </w:rPr>
                    <w:t xml:space="preserve">decision making </w:t>
                  </w:r>
                  <w:r w:rsidRPr="00A83ECB">
                    <w:rPr>
                      <w:rFonts w:asciiTheme="majorBidi" w:hAnsiTheme="majorBidi" w:cstheme="majorBidi"/>
                    </w:rPr>
                    <w:t>and clinical reasoning skills</w:t>
                  </w:r>
                  <w:r w:rsidR="001906C1" w:rsidRPr="00A83ECB">
                    <w:rPr>
                      <w:rFonts w:asciiTheme="majorBidi" w:hAnsiTheme="majorBidi" w:cstheme="majorBidi"/>
                    </w:rPr>
                    <w:t xml:space="preserve"> in solving case studies </w:t>
                  </w:r>
                </w:p>
              </w:tc>
              <w:tc>
                <w:tcPr>
                  <w:tcW w:w="0" w:type="auto"/>
                </w:tcPr>
                <w:p w14:paraId="582A6F13" w14:textId="77777777" w:rsidR="001906C1" w:rsidRPr="00A83ECB" w:rsidRDefault="001906C1" w:rsidP="00E571E2">
                  <w:pPr>
                    <w:rPr>
                      <w:rFonts w:asciiTheme="majorBidi" w:hAnsiTheme="majorBidi" w:cstheme="majorBidi"/>
                    </w:rPr>
                  </w:pPr>
                </w:p>
              </w:tc>
              <w:tc>
                <w:tcPr>
                  <w:tcW w:w="0" w:type="auto"/>
                </w:tcPr>
                <w:p w14:paraId="6EF41E3E" w14:textId="77777777" w:rsidR="001906C1" w:rsidRPr="00A83ECB" w:rsidRDefault="001906C1" w:rsidP="00E571E2">
                  <w:pPr>
                    <w:rPr>
                      <w:rFonts w:asciiTheme="majorBidi" w:hAnsiTheme="majorBidi" w:cstheme="majorBidi"/>
                    </w:rPr>
                  </w:pPr>
                </w:p>
              </w:tc>
              <w:tc>
                <w:tcPr>
                  <w:tcW w:w="0" w:type="auto"/>
                </w:tcPr>
                <w:p w14:paraId="26391168" w14:textId="77777777" w:rsidR="001906C1" w:rsidRPr="00A83ECB" w:rsidRDefault="001906C1" w:rsidP="00E571E2">
                  <w:pPr>
                    <w:rPr>
                      <w:rFonts w:asciiTheme="majorBidi" w:hAnsiTheme="majorBidi" w:cstheme="majorBidi"/>
                    </w:rPr>
                  </w:pPr>
                </w:p>
              </w:tc>
              <w:tc>
                <w:tcPr>
                  <w:tcW w:w="0" w:type="auto"/>
                </w:tcPr>
                <w:p w14:paraId="765D975F" w14:textId="77777777" w:rsidR="001906C1" w:rsidRPr="00A83ECB" w:rsidRDefault="001906C1" w:rsidP="00E571E2">
                  <w:pPr>
                    <w:rPr>
                      <w:rFonts w:asciiTheme="majorBidi" w:hAnsiTheme="majorBidi" w:cstheme="majorBidi"/>
                    </w:rPr>
                  </w:pPr>
                </w:p>
              </w:tc>
              <w:tc>
                <w:tcPr>
                  <w:tcW w:w="0" w:type="auto"/>
                </w:tcPr>
                <w:p w14:paraId="7F851A7C" w14:textId="77777777" w:rsidR="001906C1" w:rsidRPr="00A83ECB" w:rsidRDefault="001906C1" w:rsidP="00E571E2">
                  <w:pPr>
                    <w:rPr>
                      <w:rFonts w:asciiTheme="majorBidi" w:hAnsiTheme="majorBidi" w:cstheme="majorBidi"/>
                    </w:rPr>
                  </w:pPr>
                </w:p>
              </w:tc>
              <w:tc>
                <w:tcPr>
                  <w:tcW w:w="0" w:type="auto"/>
                </w:tcPr>
                <w:p w14:paraId="3055F45E" w14:textId="3DE76D74" w:rsidR="001906C1" w:rsidRPr="00A83ECB" w:rsidRDefault="00FA6025" w:rsidP="00E571E2">
                  <w:pPr>
                    <w:rPr>
                      <w:rFonts w:asciiTheme="majorBidi" w:hAnsiTheme="majorBidi" w:cstheme="majorBidi"/>
                    </w:rPr>
                  </w:pPr>
                  <w:r w:rsidRPr="00A83ECB">
                    <w:rPr>
                      <w:rFonts w:asciiTheme="majorBidi" w:hAnsiTheme="majorBidi" w:cstheme="majorBidi"/>
                    </w:rPr>
                    <w:t>X</w:t>
                  </w:r>
                </w:p>
              </w:tc>
              <w:tc>
                <w:tcPr>
                  <w:tcW w:w="0" w:type="auto"/>
                </w:tcPr>
                <w:p w14:paraId="6C8C9496" w14:textId="77777777" w:rsidR="001906C1" w:rsidRPr="00A83ECB" w:rsidRDefault="001906C1" w:rsidP="00E571E2">
                  <w:pPr>
                    <w:rPr>
                      <w:rFonts w:asciiTheme="majorBidi" w:hAnsiTheme="majorBidi" w:cstheme="majorBidi"/>
                    </w:rPr>
                  </w:pPr>
                </w:p>
              </w:tc>
              <w:tc>
                <w:tcPr>
                  <w:tcW w:w="0" w:type="auto"/>
                </w:tcPr>
                <w:p w14:paraId="682D218C" w14:textId="77777777" w:rsidR="001906C1" w:rsidRPr="00A83ECB" w:rsidRDefault="001906C1" w:rsidP="00E571E2">
                  <w:pPr>
                    <w:rPr>
                      <w:rFonts w:asciiTheme="majorBidi" w:hAnsiTheme="majorBidi" w:cstheme="majorBidi"/>
                    </w:rPr>
                  </w:pPr>
                </w:p>
              </w:tc>
              <w:tc>
                <w:tcPr>
                  <w:tcW w:w="0" w:type="auto"/>
                </w:tcPr>
                <w:p w14:paraId="266CD6CC" w14:textId="77777777" w:rsidR="001906C1" w:rsidRPr="00A83ECB" w:rsidRDefault="001906C1" w:rsidP="00E571E2">
                  <w:pPr>
                    <w:rPr>
                      <w:rFonts w:asciiTheme="majorBidi" w:hAnsiTheme="majorBidi" w:cstheme="majorBidi"/>
                    </w:rPr>
                  </w:pPr>
                </w:p>
              </w:tc>
              <w:tc>
                <w:tcPr>
                  <w:tcW w:w="0" w:type="auto"/>
                </w:tcPr>
                <w:p w14:paraId="387908E8" w14:textId="77777777" w:rsidR="001906C1" w:rsidRPr="00A83ECB" w:rsidRDefault="001906C1" w:rsidP="00E571E2">
                  <w:pPr>
                    <w:rPr>
                      <w:rFonts w:asciiTheme="majorBidi" w:hAnsiTheme="majorBidi" w:cstheme="majorBidi"/>
                    </w:rPr>
                  </w:pPr>
                </w:p>
              </w:tc>
              <w:tc>
                <w:tcPr>
                  <w:tcW w:w="0" w:type="auto"/>
                </w:tcPr>
                <w:p w14:paraId="165779FC" w14:textId="77777777" w:rsidR="001906C1" w:rsidRPr="00A83ECB" w:rsidRDefault="001906C1" w:rsidP="00E571E2">
                  <w:pPr>
                    <w:rPr>
                      <w:rFonts w:asciiTheme="majorBidi" w:hAnsiTheme="majorBidi" w:cstheme="majorBidi"/>
                    </w:rPr>
                  </w:pPr>
                </w:p>
              </w:tc>
            </w:tr>
            <w:tr w:rsidR="00D23A67" w:rsidRPr="00A83ECB" w14:paraId="235F8F91" w14:textId="77777777" w:rsidTr="001906C1">
              <w:tc>
                <w:tcPr>
                  <w:tcW w:w="0" w:type="auto"/>
                </w:tcPr>
                <w:p w14:paraId="66BE3F6A" w14:textId="0D435E80" w:rsidR="001906C1" w:rsidRPr="00A83ECB" w:rsidRDefault="00D23A67" w:rsidP="00E571E2">
                  <w:pPr>
                    <w:rPr>
                      <w:rFonts w:asciiTheme="majorBidi" w:hAnsiTheme="majorBidi" w:cstheme="majorBidi"/>
                    </w:rPr>
                  </w:pPr>
                  <w:r w:rsidRPr="00A83ECB">
                    <w:rPr>
                      <w:rFonts w:asciiTheme="majorBidi" w:hAnsiTheme="majorBidi" w:cstheme="majorBidi"/>
                    </w:rPr>
                    <w:t>8</w:t>
                  </w:r>
                  <w:r w:rsidR="001906C1" w:rsidRPr="00A83ECB">
                    <w:rPr>
                      <w:rFonts w:asciiTheme="majorBidi" w:hAnsiTheme="majorBidi" w:cstheme="majorBidi"/>
                    </w:rPr>
                    <w:t xml:space="preserve">. </w:t>
                  </w:r>
                  <w:r w:rsidRPr="00A83ECB">
                    <w:rPr>
                      <w:rFonts w:asciiTheme="majorBidi" w:hAnsiTheme="majorBidi" w:cstheme="majorBidi"/>
                    </w:rPr>
                    <w:t>Apply reflection on physiotherapy practice using modalities</w:t>
                  </w:r>
                </w:p>
              </w:tc>
              <w:tc>
                <w:tcPr>
                  <w:tcW w:w="0" w:type="auto"/>
                </w:tcPr>
                <w:p w14:paraId="2B93ABB6" w14:textId="77777777" w:rsidR="001906C1" w:rsidRPr="00A83ECB" w:rsidRDefault="001906C1" w:rsidP="00E571E2">
                  <w:pPr>
                    <w:rPr>
                      <w:rFonts w:asciiTheme="majorBidi" w:hAnsiTheme="majorBidi" w:cstheme="majorBidi"/>
                    </w:rPr>
                  </w:pPr>
                </w:p>
              </w:tc>
              <w:tc>
                <w:tcPr>
                  <w:tcW w:w="0" w:type="auto"/>
                </w:tcPr>
                <w:p w14:paraId="5B2F35AA" w14:textId="77777777" w:rsidR="001906C1" w:rsidRPr="00A83ECB" w:rsidRDefault="001906C1" w:rsidP="00E571E2">
                  <w:pPr>
                    <w:rPr>
                      <w:rFonts w:asciiTheme="majorBidi" w:hAnsiTheme="majorBidi" w:cstheme="majorBidi"/>
                    </w:rPr>
                  </w:pPr>
                </w:p>
              </w:tc>
              <w:tc>
                <w:tcPr>
                  <w:tcW w:w="0" w:type="auto"/>
                </w:tcPr>
                <w:p w14:paraId="3D2A9EB6" w14:textId="77777777" w:rsidR="001906C1" w:rsidRPr="00A83ECB" w:rsidRDefault="001906C1" w:rsidP="00E571E2">
                  <w:pPr>
                    <w:rPr>
                      <w:rFonts w:asciiTheme="majorBidi" w:hAnsiTheme="majorBidi" w:cstheme="majorBidi"/>
                    </w:rPr>
                  </w:pPr>
                </w:p>
              </w:tc>
              <w:tc>
                <w:tcPr>
                  <w:tcW w:w="0" w:type="auto"/>
                </w:tcPr>
                <w:p w14:paraId="271791CC" w14:textId="77777777" w:rsidR="001906C1" w:rsidRPr="00A83ECB" w:rsidRDefault="001906C1" w:rsidP="00E571E2">
                  <w:pPr>
                    <w:rPr>
                      <w:rFonts w:asciiTheme="majorBidi" w:hAnsiTheme="majorBidi" w:cstheme="majorBidi"/>
                    </w:rPr>
                  </w:pPr>
                </w:p>
              </w:tc>
              <w:tc>
                <w:tcPr>
                  <w:tcW w:w="0" w:type="auto"/>
                </w:tcPr>
                <w:p w14:paraId="4E41053E" w14:textId="77777777" w:rsidR="001906C1" w:rsidRPr="00A83ECB" w:rsidRDefault="001906C1" w:rsidP="00E571E2">
                  <w:pPr>
                    <w:rPr>
                      <w:rFonts w:asciiTheme="majorBidi" w:hAnsiTheme="majorBidi" w:cstheme="majorBidi"/>
                    </w:rPr>
                  </w:pPr>
                </w:p>
              </w:tc>
              <w:tc>
                <w:tcPr>
                  <w:tcW w:w="0" w:type="auto"/>
                </w:tcPr>
                <w:p w14:paraId="2F72F5F7" w14:textId="725EE1A4" w:rsidR="001906C1" w:rsidRPr="00A83ECB" w:rsidRDefault="00FA6025" w:rsidP="00E571E2">
                  <w:pPr>
                    <w:rPr>
                      <w:rFonts w:asciiTheme="majorBidi" w:hAnsiTheme="majorBidi" w:cstheme="majorBidi"/>
                    </w:rPr>
                  </w:pPr>
                  <w:r w:rsidRPr="00A83ECB">
                    <w:rPr>
                      <w:rFonts w:asciiTheme="majorBidi" w:hAnsiTheme="majorBidi" w:cstheme="majorBidi"/>
                    </w:rPr>
                    <w:t>X</w:t>
                  </w:r>
                </w:p>
              </w:tc>
              <w:tc>
                <w:tcPr>
                  <w:tcW w:w="0" w:type="auto"/>
                </w:tcPr>
                <w:p w14:paraId="6852C16C" w14:textId="77777777" w:rsidR="001906C1" w:rsidRPr="00A83ECB" w:rsidRDefault="001906C1" w:rsidP="00E571E2">
                  <w:pPr>
                    <w:rPr>
                      <w:rFonts w:asciiTheme="majorBidi" w:hAnsiTheme="majorBidi" w:cstheme="majorBidi"/>
                    </w:rPr>
                  </w:pPr>
                </w:p>
              </w:tc>
              <w:tc>
                <w:tcPr>
                  <w:tcW w:w="0" w:type="auto"/>
                </w:tcPr>
                <w:p w14:paraId="49D32B05" w14:textId="77777777" w:rsidR="001906C1" w:rsidRPr="00A83ECB" w:rsidRDefault="001906C1" w:rsidP="00E571E2">
                  <w:pPr>
                    <w:rPr>
                      <w:rFonts w:asciiTheme="majorBidi" w:hAnsiTheme="majorBidi" w:cstheme="majorBidi"/>
                    </w:rPr>
                  </w:pPr>
                </w:p>
              </w:tc>
              <w:tc>
                <w:tcPr>
                  <w:tcW w:w="0" w:type="auto"/>
                </w:tcPr>
                <w:p w14:paraId="4526300A" w14:textId="77777777" w:rsidR="001906C1" w:rsidRPr="00A83ECB" w:rsidRDefault="001906C1" w:rsidP="00E571E2">
                  <w:pPr>
                    <w:rPr>
                      <w:rFonts w:asciiTheme="majorBidi" w:hAnsiTheme="majorBidi" w:cstheme="majorBidi"/>
                    </w:rPr>
                  </w:pPr>
                </w:p>
              </w:tc>
              <w:tc>
                <w:tcPr>
                  <w:tcW w:w="0" w:type="auto"/>
                </w:tcPr>
                <w:p w14:paraId="650DC593" w14:textId="77777777" w:rsidR="001906C1" w:rsidRPr="00A83ECB" w:rsidRDefault="001906C1" w:rsidP="00E571E2">
                  <w:pPr>
                    <w:rPr>
                      <w:rFonts w:asciiTheme="majorBidi" w:hAnsiTheme="majorBidi" w:cstheme="majorBidi"/>
                    </w:rPr>
                  </w:pPr>
                </w:p>
              </w:tc>
              <w:tc>
                <w:tcPr>
                  <w:tcW w:w="0" w:type="auto"/>
                </w:tcPr>
                <w:p w14:paraId="5C617F5A" w14:textId="77777777" w:rsidR="001906C1" w:rsidRPr="00A83ECB" w:rsidRDefault="001906C1" w:rsidP="00E571E2">
                  <w:pPr>
                    <w:rPr>
                      <w:rFonts w:asciiTheme="majorBidi" w:hAnsiTheme="majorBidi" w:cstheme="majorBidi"/>
                    </w:rPr>
                  </w:pPr>
                </w:p>
              </w:tc>
            </w:tr>
            <w:tr w:rsidR="00D23A67" w:rsidRPr="00A83ECB" w14:paraId="5938580C" w14:textId="77777777" w:rsidTr="001906C1">
              <w:tc>
                <w:tcPr>
                  <w:tcW w:w="0" w:type="auto"/>
                </w:tcPr>
                <w:p w14:paraId="789F9997" w14:textId="7B076183" w:rsidR="001906C1" w:rsidRPr="00A83ECB" w:rsidRDefault="00D23A67" w:rsidP="00E571E2">
                  <w:pPr>
                    <w:rPr>
                      <w:rFonts w:asciiTheme="majorBidi" w:hAnsiTheme="majorBidi" w:cstheme="majorBidi"/>
                    </w:rPr>
                  </w:pPr>
                  <w:r w:rsidRPr="00A83ECB">
                    <w:rPr>
                      <w:rFonts w:asciiTheme="majorBidi" w:hAnsiTheme="majorBidi" w:cstheme="majorBidi"/>
                    </w:rPr>
                    <w:lastRenderedPageBreak/>
                    <w:t>9</w:t>
                  </w:r>
                  <w:r w:rsidR="001906C1" w:rsidRPr="00A83ECB">
                    <w:rPr>
                      <w:rFonts w:asciiTheme="majorBidi" w:hAnsiTheme="majorBidi" w:cstheme="majorBidi"/>
                    </w:rPr>
                    <w:t>. Plan physiotherapy interventions including therapeutic modalities based on the best available evidence</w:t>
                  </w:r>
                </w:p>
              </w:tc>
              <w:tc>
                <w:tcPr>
                  <w:tcW w:w="0" w:type="auto"/>
                </w:tcPr>
                <w:p w14:paraId="1DD44114" w14:textId="77777777" w:rsidR="001906C1" w:rsidRPr="00A83ECB" w:rsidRDefault="001906C1" w:rsidP="00E571E2">
                  <w:pPr>
                    <w:rPr>
                      <w:rFonts w:asciiTheme="majorBidi" w:hAnsiTheme="majorBidi" w:cstheme="majorBidi"/>
                    </w:rPr>
                  </w:pPr>
                </w:p>
              </w:tc>
              <w:tc>
                <w:tcPr>
                  <w:tcW w:w="0" w:type="auto"/>
                </w:tcPr>
                <w:p w14:paraId="72D1532F" w14:textId="77777777" w:rsidR="001906C1" w:rsidRPr="00A83ECB" w:rsidRDefault="001906C1" w:rsidP="00E571E2">
                  <w:pPr>
                    <w:rPr>
                      <w:rFonts w:asciiTheme="majorBidi" w:hAnsiTheme="majorBidi" w:cstheme="majorBidi"/>
                    </w:rPr>
                  </w:pPr>
                </w:p>
              </w:tc>
              <w:tc>
                <w:tcPr>
                  <w:tcW w:w="0" w:type="auto"/>
                </w:tcPr>
                <w:p w14:paraId="637137BF" w14:textId="77777777" w:rsidR="001906C1" w:rsidRPr="00A83ECB" w:rsidRDefault="001906C1" w:rsidP="00E571E2">
                  <w:pPr>
                    <w:rPr>
                      <w:rFonts w:asciiTheme="majorBidi" w:hAnsiTheme="majorBidi" w:cstheme="majorBidi"/>
                    </w:rPr>
                  </w:pPr>
                </w:p>
              </w:tc>
              <w:tc>
                <w:tcPr>
                  <w:tcW w:w="0" w:type="auto"/>
                </w:tcPr>
                <w:p w14:paraId="09747607" w14:textId="77777777" w:rsidR="001906C1" w:rsidRPr="00A83ECB" w:rsidRDefault="001906C1" w:rsidP="00E571E2">
                  <w:pPr>
                    <w:rPr>
                      <w:rFonts w:asciiTheme="majorBidi" w:hAnsiTheme="majorBidi" w:cstheme="majorBidi"/>
                    </w:rPr>
                  </w:pPr>
                </w:p>
              </w:tc>
              <w:tc>
                <w:tcPr>
                  <w:tcW w:w="0" w:type="auto"/>
                </w:tcPr>
                <w:p w14:paraId="53E0A3A3" w14:textId="77777777" w:rsidR="001906C1" w:rsidRPr="00A83ECB" w:rsidRDefault="001906C1" w:rsidP="00E571E2">
                  <w:pPr>
                    <w:rPr>
                      <w:rFonts w:asciiTheme="majorBidi" w:hAnsiTheme="majorBidi" w:cstheme="majorBidi"/>
                    </w:rPr>
                  </w:pPr>
                </w:p>
              </w:tc>
              <w:tc>
                <w:tcPr>
                  <w:tcW w:w="0" w:type="auto"/>
                </w:tcPr>
                <w:p w14:paraId="6BF28DC9" w14:textId="77777777" w:rsidR="001906C1" w:rsidRPr="00A83ECB" w:rsidRDefault="001906C1" w:rsidP="00E571E2">
                  <w:pPr>
                    <w:rPr>
                      <w:rFonts w:asciiTheme="majorBidi" w:hAnsiTheme="majorBidi" w:cstheme="majorBidi"/>
                    </w:rPr>
                  </w:pPr>
                </w:p>
              </w:tc>
              <w:tc>
                <w:tcPr>
                  <w:tcW w:w="0" w:type="auto"/>
                </w:tcPr>
                <w:p w14:paraId="53365599" w14:textId="3D033D00" w:rsidR="001906C1" w:rsidRPr="00A83ECB" w:rsidRDefault="00FA6025" w:rsidP="00E571E2">
                  <w:pPr>
                    <w:rPr>
                      <w:rFonts w:asciiTheme="majorBidi" w:hAnsiTheme="majorBidi" w:cstheme="majorBidi"/>
                    </w:rPr>
                  </w:pPr>
                  <w:r w:rsidRPr="00A83ECB">
                    <w:rPr>
                      <w:rFonts w:asciiTheme="majorBidi" w:hAnsiTheme="majorBidi" w:cstheme="majorBidi"/>
                    </w:rPr>
                    <w:t>X</w:t>
                  </w:r>
                </w:p>
              </w:tc>
              <w:tc>
                <w:tcPr>
                  <w:tcW w:w="0" w:type="auto"/>
                </w:tcPr>
                <w:p w14:paraId="667EB8E7" w14:textId="77777777" w:rsidR="001906C1" w:rsidRPr="00A83ECB" w:rsidRDefault="001906C1" w:rsidP="00E571E2">
                  <w:pPr>
                    <w:rPr>
                      <w:rFonts w:asciiTheme="majorBidi" w:hAnsiTheme="majorBidi" w:cstheme="majorBidi"/>
                    </w:rPr>
                  </w:pPr>
                </w:p>
              </w:tc>
              <w:tc>
                <w:tcPr>
                  <w:tcW w:w="0" w:type="auto"/>
                </w:tcPr>
                <w:p w14:paraId="26886C75" w14:textId="77777777" w:rsidR="001906C1" w:rsidRPr="00A83ECB" w:rsidRDefault="001906C1" w:rsidP="00E571E2">
                  <w:pPr>
                    <w:rPr>
                      <w:rFonts w:asciiTheme="majorBidi" w:hAnsiTheme="majorBidi" w:cstheme="majorBidi"/>
                    </w:rPr>
                  </w:pPr>
                </w:p>
              </w:tc>
              <w:tc>
                <w:tcPr>
                  <w:tcW w:w="0" w:type="auto"/>
                </w:tcPr>
                <w:p w14:paraId="5AB5859E" w14:textId="77777777" w:rsidR="001906C1" w:rsidRPr="00A83ECB" w:rsidRDefault="001906C1" w:rsidP="00E571E2">
                  <w:pPr>
                    <w:rPr>
                      <w:rFonts w:asciiTheme="majorBidi" w:hAnsiTheme="majorBidi" w:cstheme="majorBidi"/>
                    </w:rPr>
                  </w:pPr>
                </w:p>
              </w:tc>
              <w:tc>
                <w:tcPr>
                  <w:tcW w:w="0" w:type="auto"/>
                </w:tcPr>
                <w:p w14:paraId="00D3D253" w14:textId="77777777" w:rsidR="001906C1" w:rsidRPr="00A83ECB" w:rsidRDefault="001906C1" w:rsidP="00E571E2">
                  <w:pPr>
                    <w:rPr>
                      <w:rFonts w:asciiTheme="majorBidi" w:hAnsiTheme="majorBidi" w:cstheme="majorBidi"/>
                    </w:rPr>
                  </w:pPr>
                </w:p>
              </w:tc>
            </w:tr>
            <w:tr w:rsidR="00D23A67" w:rsidRPr="00A83ECB" w14:paraId="38EFC2B0" w14:textId="77777777" w:rsidTr="001906C1">
              <w:tc>
                <w:tcPr>
                  <w:tcW w:w="0" w:type="auto"/>
                </w:tcPr>
                <w:p w14:paraId="60BB964A" w14:textId="718BA1D9" w:rsidR="001906C1" w:rsidRPr="00A83ECB" w:rsidRDefault="00D23A67" w:rsidP="00E571E2">
                  <w:pPr>
                    <w:rPr>
                      <w:rFonts w:asciiTheme="majorBidi" w:hAnsiTheme="majorBidi" w:cstheme="majorBidi"/>
                    </w:rPr>
                  </w:pPr>
                  <w:r w:rsidRPr="00A83ECB">
                    <w:rPr>
                      <w:rFonts w:asciiTheme="majorBidi" w:hAnsiTheme="majorBidi" w:cstheme="majorBidi"/>
                    </w:rPr>
                    <w:t>10</w:t>
                  </w:r>
                  <w:r w:rsidR="001906C1" w:rsidRPr="00A83ECB">
                    <w:rPr>
                      <w:rFonts w:asciiTheme="majorBidi" w:hAnsiTheme="majorBidi" w:cstheme="majorBidi"/>
                    </w:rPr>
                    <w:t xml:space="preserve">. Demonstrate appropriate application and interpretation of patient outcomes such as pain, tissue healing, motion restriction, tone abnormalities and functional outcomes </w:t>
                  </w:r>
                </w:p>
              </w:tc>
              <w:tc>
                <w:tcPr>
                  <w:tcW w:w="0" w:type="auto"/>
                </w:tcPr>
                <w:p w14:paraId="17818FB1" w14:textId="77777777" w:rsidR="001906C1" w:rsidRPr="00A83ECB" w:rsidRDefault="001906C1" w:rsidP="00E571E2">
                  <w:pPr>
                    <w:rPr>
                      <w:rFonts w:asciiTheme="majorBidi" w:hAnsiTheme="majorBidi" w:cstheme="majorBidi"/>
                    </w:rPr>
                  </w:pPr>
                </w:p>
              </w:tc>
              <w:tc>
                <w:tcPr>
                  <w:tcW w:w="0" w:type="auto"/>
                </w:tcPr>
                <w:p w14:paraId="607247F9" w14:textId="77777777" w:rsidR="001906C1" w:rsidRPr="00A83ECB" w:rsidRDefault="001906C1" w:rsidP="00E571E2">
                  <w:pPr>
                    <w:rPr>
                      <w:rFonts w:asciiTheme="majorBidi" w:hAnsiTheme="majorBidi" w:cstheme="majorBidi"/>
                    </w:rPr>
                  </w:pPr>
                </w:p>
              </w:tc>
              <w:tc>
                <w:tcPr>
                  <w:tcW w:w="0" w:type="auto"/>
                </w:tcPr>
                <w:p w14:paraId="1B401106" w14:textId="77777777" w:rsidR="001906C1" w:rsidRPr="00A83ECB" w:rsidRDefault="001906C1" w:rsidP="00E571E2">
                  <w:pPr>
                    <w:rPr>
                      <w:rFonts w:asciiTheme="majorBidi" w:hAnsiTheme="majorBidi" w:cstheme="majorBidi"/>
                    </w:rPr>
                  </w:pPr>
                </w:p>
              </w:tc>
              <w:tc>
                <w:tcPr>
                  <w:tcW w:w="0" w:type="auto"/>
                </w:tcPr>
                <w:p w14:paraId="03D9C66F" w14:textId="77777777" w:rsidR="001906C1" w:rsidRPr="00A83ECB" w:rsidRDefault="001906C1" w:rsidP="00E571E2">
                  <w:pPr>
                    <w:rPr>
                      <w:rFonts w:asciiTheme="majorBidi" w:hAnsiTheme="majorBidi" w:cstheme="majorBidi"/>
                    </w:rPr>
                  </w:pPr>
                </w:p>
              </w:tc>
              <w:tc>
                <w:tcPr>
                  <w:tcW w:w="0" w:type="auto"/>
                </w:tcPr>
                <w:p w14:paraId="549E4D17" w14:textId="77777777" w:rsidR="001906C1" w:rsidRPr="00A83ECB" w:rsidRDefault="001906C1" w:rsidP="00E571E2">
                  <w:pPr>
                    <w:rPr>
                      <w:rFonts w:asciiTheme="majorBidi" w:hAnsiTheme="majorBidi" w:cstheme="majorBidi"/>
                    </w:rPr>
                  </w:pPr>
                </w:p>
              </w:tc>
              <w:tc>
                <w:tcPr>
                  <w:tcW w:w="0" w:type="auto"/>
                </w:tcPr>
                <w:p w14:paraId="5800511B" w14:textId="77777777" w:rsidR="001906C1" w:rsidRPr="00A83ECB" w:rsidRDefault="001906C1" w:rsidP="00E571E2">
                  <w:pPr>
                    <w:rPr>
                      <w:rFonts w:asciiTheme="majorBidi" w:hAnsiTheme="majorBidi" w:cstheme="majorBidi"/>
                    </w:rPr>
                  </w:pPr>
                </w:p>
              </w:tc>
              <w:tc>
                <w:tcPr>
                  <w:tcW w:w="0" w:type="auto"/>
                </w:tcPr>
                <w:p w14:paraId="1F346C47" w14:textId="4047FC8C" w:rsidR="001906C1" w:rsidRPr="00A83ECB" w:rsidRDefault="00FA6025" w:rsidP="00E571E2">
                  <w:pPr>
                    <w:rPr>
                      <w:rFonts w:asciiTheme="majorBidi" w:hAnsiTheme="majorBidi" w:cstheme="majorBidi"/>
                    </w:rPr>
                  </w:pPr>
                  <w:r w:rsidRPr="00A83ECB">
                    <w:rPr>
                      <w:rFonts w:asciiTheme="majorBidi" w:hAnsiTheme="majorBidi" w:cstheme="majorBidi"/>
                    </w:rPr>
                    <w:t>X</w:t>
                  </w:r>
                </w:p>
              </w:tc>
              <w:tc>
                <w:tcPr>
                  <w:tcW w:w="0" w:type="auto"/>
                </w:tcPr>
                <w:p w14:paraId="392A8FBF" w14:textId="77777777" w:rsidR="001906C1" w:rsidRPr="00A83ECB" w:rsidRDefault="001906C1" w:rsidP="00E571E2">
                  <w:pPr>
                    <w:rPr>
                      <w:rFonts w:asciiTheme="majorBidi" w:hAnsiTheme="majorBidi" w:cstheme="majorBidi"/>
                    </w:rPr>
                  </w:pPr>
                </w:p>
              </w:tc>
              <w:tc>
                <w:tcPr>
                  <w:tcW w:w="0" w:type="auto"/>
                </w:tcPr>
                <w:p w14:paraId="30D975D1" w14:textId="77777777" w:rsidR="001906C1" w:rsidRPr="00A83ECB" w:rsidRDefault="001906C1" w:rsidP="00E571E2">
                  <w:pPr>
                    <w:rPr>
                      <w:rFonts w:asciiTheme="majorBidi" w:hAnsiTheme="majorBidi" w:cstheme="majorBidi"/>
                    </w:rPr>
                  </w:pPr>
                </w:p>
              </w:tc>
              <w:tc>
                <w:tcPr>
                  <w:tcW w:w="0" w:type="auto"/>
                </w:tcPr>
                <w:p w14:paraId="2189AE31" w14:textId="77777777" w:rsidR="001906C1" w:rsidRPr="00A83ECB" w:rsidRDefault="001906C1" w:rsidP="00E571E2">
                  <w:pPr>
                    <w:rPr>
                      <w:rFonts w:asciiTheme="majorBidi" w:hAnsiTheme="majorBidi" w:cstheme="majorBidi"/>
                    </w:rPr>
                  </w:pPr>
                </w:p>
              </w:tc>
              <w:tc>
                <w:tcPr>
                  <w:tcW w:w="0" w:type="auto"/>
                </w:tcPr>
                <w:p w14:paraId="39EC4A6B" w14:textId="77777777" w:rsidR="001906C1" w:rsidRPr="00A83ECB" w:rsidRDefault="001906C1" w:rsidP="00E571E2">
                  <w:pPr>
                    <w:rPr>
                      <w:rFonts w:asciiTheme="majorBidi" w:hAnsiTheme="majorBidi" w:cstheme="majorBidi"/>
                    </w:rPr>
                  </w:pPr>
                </w:p>
              </w:tc>
            </w:tr>
            <w:tr w:rsidR="00944190" w:rsidRPr="00A83ECB" w14:paraId="5CA0A7BD" w14:textId="77777777" w:rsidTr="001906C1">
              <w:tc>
                <w:tcPr>
                  <w:tcW w:w="0" w:type="auto"/>
                </w:tcPr>
                <w:p w14:paraId="2F80EEAB" w14:textId="6C8A8C76" w:rsidR="00944190" w:rsidRPr="00A83ECB" w:rsidRDefault="00944190" w:rsidP="00E571E2">
                  <w:pPr>
                    <w:rPr>
                      <w:rFonts w:asciiTheme="majorBidi" w:hAnsiTheme="majorBidi" w:cstheme="majorBidi"/>
                    </w:rPr>
                  </w:pPr>
                  <w:r w:rsidRPr="00A83ECB">
                    <w:rPr>
                      <w:rFonts w:asciiTheme="majorBidi" w:hAnsiTheme="majorBidi" w:cstheme="majorBidi"/>
                    </w:rPr>
                    <w:t>11. Apply therapeutic modalities appropriately and safely</w:t>
                  </w:r>
                </w:p>
              </w:tc>
              <w:tc>
                <w:tcPr>
                  <w:tcW w:w="0" w:type="auto"/>
                </w:tcPr>
                <w:p w14:paraId="0050F390" w14:textId="77777777" w:rsidR="00944190" w:rsidRPr="00A83ECB" w:rsidRDefault="00944190" w:rsidP="00E571E2">
                  <w:pPr>
                    <w:rPr>
                      <w:rFonts w:asciiTheme="majorBidi" w:hAnsiTheme="majorBidi" w:cstheme="majorBidi"/>
                    </w:rPr>
                  </w:pPr>
                </w:p>
              </w:tc>
              <w:tc>
                <w:tcPr>
                  <w:tcW w:w="0" w:type="auto"/>
                </w:tcPr>
                <w:p w14:paraId="3C9C7BD5" w14:textId="77777777" w:rsidR="00944190" w:rsidRPr="00A83ECB" w:rsidRDefault="00944190" w:rsidP="00E571E2">
                  <w:pPr>
                    <w:rPr>
                      <w:rFonts w:asciiTheme="majorBidi" w:hAnsiTheme="majorBidi" w:cstheme="majorBidi"/>
                    </w:rPr>
                  </w:pPr>
                </w:p>
              </w:tc>
              <w:tc>
                <w:tcPr>
                  <w:tcW w:w="0" w:type="auto"/>
                </w:tcPr>
                <w:p w14:paraId="5A476DC6" w14:textId="77777777" w:rsidR="00944190" w:rsidRPr="00A83ECB" w:rsidRDefault="00944190" w:rsidP="00E571E2">
                  <w:pPr>
                    <w:rPr>
                      <w:rFonts w:asciiTheme="majorBidi" w:hAnsiTheme="majorBidi" w:cstheme="majorBidi"/>
                    </w:rPr>
                  </w:pPr>
                </w:p>
              </w:tc>
              <w:tc>
                <w:tcPr>
                  <w:tcW w:w="0" w:type="auto"/>
                </w:tcPr>
                <w:p w14:paraId="014B3387" w14:textId="77777777" w:rsidR="00944190" w:rsidRPr="00A83ECB" w:rsidRDefault="00944190" w:rsidP="00E571E2">
                  <w:pPr>
                    <w:rPr>
                      <w:rFonts w:asciiTheme="majorBidi" w:hAnsiTheme="majorBidi" w:cstheme="majorBidi"/>
                    </w:rPr>
                  </w:pPr>
                </w:p>
              </w:tc>
              <w:tc>
                <w:tcPr>
                  <w:tcW w:w="0" w:type="auto"/>
                </w:tcPr>
                <w:p w14:paraId="3D04796A" w14:textId="77777777" w:rsidR="00944190" w:rsidRPr="00A83ECB" w:rsidRDefault="00944190" w:rsidP="00E571E2">
                  <w:pPr>
                    <w:rPr>
                      <w:rFonts w:asciiTheme="majorBidi" w:hAnsiTheme="majorBidi" w:cstheme="majorBidi"/>
                    </w:rPr>
                  </w:pPr>
                </w:p>
              </w:tc>
              <w:tc>
                <w:tcPr>
                  <w:tcW w:w="0" w:type="auto"/>
                </w:tcPr>
                <w:p w14:paraId="6FB2BA43" w14:textId="77777777" w:rsidR="00944190" w:rsidRPr="00A83ECB" w:rsidRDefault="00944190" w:rsidP="00E571E2">
                  <w:pPr>
                    <w:rPr>
                      <w:rFonts w:asciiTheme="majorBidi" w:hAnsiTheme="majorBidi" w:cstheme="majorBidi"/>
                    </w:rPr>
                  </w:pPr>
                </w:p>
              </w:tc>
              <w:tc>
                <w:tcPr>
                  <w:tcW w:w="0" w:type="auto"/>
                </w:tcPr>
                <w:p w14:paraId="36A09114" w14:textId="77777777" w:rsidR="00944190" w:rsidRPr="00A83ECB" w:rsidRDefault="00944190" w:rsidP="00E571E2">
                  <w:pPr>
                    <w:rPr>
                      <w:rFonts w:asciiTheme="majorBidi" w:hAnsiTheme="majorBidi" w:cstheme="majorBidi"/>
                    </w:rPr>
                  </w:pPr>
                </w:p>
              </w:tc>
              <w:tc>
                <w:tcPr>
                  <w:tcW w:w="0" w:type="auto"/>
                </w:tcPr>
                <w:p w14:paraId="48EA861B" w14:textId="77777777" w:rsidR="00944190" w:rsidRPr="00A83ECB" w:rsidRDefault="00944190" w:rsidP="00E571E2">
                  <w:pPr>
                    <w:rPr>
                      <w:rFonts w:asciiTheme="majorBidi" w:hAnsiTheme="majorBidi" w:cstheme="majorBidi"/>
                    </w:rPr>
                  </w:pPr>
                </w:p>
              </w:tc>
              <w:tc>
                <w:tcPr>
                  <w:tcW w:w="0" w:type="auto"/>
                </w:tcPr>
                <w:p w14:paraId="68278B7A" w14:textId="77777777" w:rsidR="00944190" w:rsidRPr="00A83ECB" w:rsidRDefault="00944190" w:rsidP="00E571E2">
                  <w:pPr>
                    <w:rPr>
                      <w:rFonts w:asciiTheme="majorBidi" w:hAnsiTheme="majorBidi" w:cstheme="majorBidi"/>
                    </w:rPr>
                  </w:pPr>
                </w:p>
              </w:tc>
              <w:tc>
                <w:tcPr>
                  <w:tcW w:w="0" w:type="auto"/>
                </w:tcPr>
                <w:p w14:paraId="501EC713" w14:textId="1A3B77BE" w:rsidR="00944190" w:rsidRPr="00A83ECB" w:rsidRDefault="00944190" w:rsidP="00E571E2">
                  <w:pPr>
                    <w:rPr>
                      <w:rFonts w:asciiTheme="majorBidi" w:hAnsiTheme="majorBidi" w:cstheme="majorBidi"/>
                    </w:rPr>
                  </w:pPr>
                  <w:r w:rsidRPr="00A83ECB">
                    <w:rPr>
                      <w:rFonts w:asciiTheme="majorBidi" w:hAnsiTheme="majorBidi" w:cstheme="majorBidi"/>
                    </w:rPr>
                    <w:t>X</w:t>
                  </w:r>
                </w:p>
              </w:tc>
              <w:tc>
                <w:tcPr>
                  <w:tcW w:w="0" w:type="auto"/>
                </w:tcPr>
                <w:p w14:paraId="47C7F221" w14:textId="77777777" w:rsidR="00944190" w:rsidRPr="00A83ECB" w:rsidRDefault="00944190" w:rsidP="00E571E2">
                  <w:pPr>
                    <w:rPr>
                      <w:rFonts w:asciiTheme="majorBidi" w:hAnsiTheme="majorBidi" w:cstheme="majorBidi"/>
                    </w:rPr>
                  </w:pPr>
                </w:p>
              </w:tc>
            </w:tr>
          </w:tbl>
          <w:p w14:paraId="1B7137F6" w14:textId="77777777" w:rsidR="00932DE9" w:rsidRPr="00A83ECB" w:rsidRDefault="00932DE9" w:rsidP="00E571E2">
            <w:pPr>
              <w:spacing w:after="0" w:line="240" w:lineRule="auto"/>
              <w:rPr>
                <w:rFonts w:asciiTheme="majorBidi" w:hAnsiTheme="majorBidi" w:cstheme="majorBidi"/>
              </w:rPr>
            </w:pPr>
          </w:p>
          <w:p w14:paraId="2167B4FA" w14:textId="77777777" w:rsidR="004C6058" w:rsidRPr="00A83ECB" w:rsidRDefault="004C6058" w:rsidP="00E571E2">
            <w:pPr>
              <w:spacing w:after="0" w:line="240" w:lineRule="auto"/>
              <w:rPr>
                <w:rFonts w:asciiTheme="majorBidi" w:hAnsiTheme="majorBidi" w:cstheme="majorBidi"/>
              </w:rPr>
            </w:pPr>
            <w:r w:rsidRPr="00A83ECB">
              <w:rPr>
                <w:rFonts w:asciiTheme="majorBidi" w:hAnsiTheme="majorBidi" w:cstheme="majorBidi"/>
              </w:rPr>
              <w:t>Program SLOs:</w:t>
            </w:r>
          </w:p>
          <w:p w14:paraId="2296A18E"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Recognize, critically analyze and apply the conceptual frameworks and theoretical models underpinning physiotherapy practice</w:t>
            </w:r>
          </w:p>
          <w:p w14:paraId="07C08A0C"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Demonstrate comprehension of background knowledge that informs sound physiotherapy practice</w:t>
            </w:r>
          </w:p>
          <w:p w14:paraId="007CB073"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Demonstrate the ability to use online resources and technologies in professional development</w:t>
            </w:r>
          </w:p>
          <w:p w14:paraId="4A89E732"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Display a professional commitment to ethical practice by adhering to codes of conduct and moral frameworks that govern the practice of physiotherapy</w:t>
            </w:r>
          </w:p>
          <w:p w14:paraId="27774494"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Evaluate the importance of and critically appraise research findings to inform evidence-based practice such that these skills could be utilized in continuing self-development</w:t>
            </w:r>
          </w:p>
          <w:p w14:paraId="258EB7C9"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Implement clinical reasoning, reflection, decision-making, and skillful application of physiotherapy techniques to deliver optimum physiotherapy management</w:t>
            </w:r>
          </w:p>
          <w:p w14:paraId="6F2D6193"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Adhere to the professional standards of physiotherapy practice in terms of assessment, management, outcome measurement, and documentation</w:t>
            </w:r>
          </w:p>
          <w:p w14:paraId="3B053026"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Display a willingness to promote healthy lifestyle and convey health messages to clients</w:t>
            </w:r>
          </w:p>
          <w:p w14:paraId="5115036F"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Value the willingness to exercise autonomy while appreciating the challenges associated with delivering physiotherapy services</w:t>
            </w:r>
          </w:p>
          <w:p w14:paraId="2E31AD2A" w14:textId="77777777"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Display the ability to practice in a safe, effective, non-discriminatory, inter- and multi-disciplinary manner</w:t>
            </w:r>
          </w:p>
          <w:p w14:paraId="0F21EA16" w14:textId="57B8CDF4" w:rsidR="004C6058" w:rsidRPr="00A83ECB" w:rsidRDefault="004C6058" w:rsidP="00E571E2">
            <w:pPr>
              <w:pStyle w:val="ListParagraph"/>
              <w:numPr>
                <w:ilvl w:val="0"/>
                <w:numId w:val="5"/>
              </w:numPr>
              <w:spacing w:after="0" w:line="240" w:lineRule="auto"/>
              <w:rPr>
                <w:rFonts w:asciiTheme="majorBidi" w:hAnsiTheme="majorBidi" w:cstheme="majorBidi"/>
              </w:rPr>
            </w:pPr>
            <w:r w:rsidRPr="00A83ECB">
              <w:rPr>
                <w:rFonts w:asciiTheme="majorBidi" w:hAnsiTheme="majorBidi" w:cstheme="majorBidi"/>
              </w:rPr>
              <w:t xml:space="preserve">Demonstrate effective oral and written communication with clients, </w:t>
            </w:r>
            <w:proofErr w:type="spellStart"/>
            <w:r w:rsidRPr="00A83ECB">
              <w:rPr>
                <w:rFonts w:asciiTheme="majorBidi" w:hAnsiTheme="majorBidi" w:cstheme="majorBidi"/>
              </w:rPr>
              <w:t>carers</w:t>
            </w:r>
            <w:proofErr w:type="spellEnd"/>
            <w:r w:rsidRPr="00A83ECB">
              <w:rPr>
                <w:rFonts w:asciiTheme="majorBidi" w:hAnsiTheme="majorBidi" w:cstheme="majorBidi"/>
              </w:rPr>
              <w:t>, and health professionals</w:t>
            </w:r>
          </w:p>
        </w:tc>
      </w:tr>
    </w:tbl>
    <w:p w14:paraId="51FFE0B2" w14:textId="77777777" w:rsidR="00932DE9" w:rsidRPr="00A83ECB" w:rsidRDefault="00932DE9" w:rsidP="00E571E2">
      <w:pPr>
        <w:spacing w:after="0" w:line="240" w:lineRule="auto"/>
        <w:rPr>
          <w:rFonts w:asciiTheme="majorBidi" w:hAnsiTheme="majorBidi" w:cstheme="majorBidi"/>
          <w:rtl/>
        </w:rPr>
      </w:pPr>
    </w:p>
    <w:p w14:paraId="399913FE" w14:textId="77777777" w:rsidR="0084338C" w:rsidRPr="00A83ECB" w:rsidRDefault="0084338C" w:rsidP="00E571E2">
      <w:pPr>
        <w:spacing w:after="0" w:line="240" w:lineRule="auto"/>
        <w:ind w:left="-810"/>
        <w:rPr>
          <w:rFonts w:asciiTheme="majorBidi" w:hAnsiTheme="majorBidi" w:cstheme="majorBidi"/>
          <w:b/>
          <w:bCs/>
        </w:rPr>
      </w:pPr>
    </w:p>
    <w:p w14:paraId="73CDFF5A" w14:textId="6AF3BA13" w:rsidR="0084338C" w:rsidRDefault="0084338C" w:rsidP="00E571E2">
      <w:pPr>
        <w:spacing w:after="0" w:line="240" w:lineRule="auto"/>
        <w:ind w:left="-810"/>
        <w:rPr>
          <w:rFonts w:asciiTheme="majorBidi" w:hAnsiTheme="majorBidi" w:cstheme="majorBidi"/>
          <w:b/>
          <w:bCs/>
        </w:rPr>
      </w:pPr>
    </w:p>
    <w:p w14:paraId="23364E2F" w14:textId="75622E79" w:rsidR="008734B3" w:rsidRDefault="008734B3" w:rsidP="00E571E2">
      <w:pPr>
        <w:spacing w:after="0" w:line="240" w:lineRule="auto"/>
        <w:ind w:left="-810"/>
        <w:rPr>
          <w:rFonts w:asciiTheme="majorBidi" w:hAnsiTheme="majorBidi" w:cstheme="majorBidi"/>
          <w:b/>
          <w:bCs/>
        </w:rPr>
      </w:pPr>
    </w:p>
    <w:p w14:paraId="529DCA26" w14:textId="0A60E6C1" w:rsidR="008734B3" w:rsidRDefault="008734B3" w:rsidP="00E571E2">
      <w:pPr>
        <w:spacing w:after="0" w:line="240" w:lineRule="auto"/>
        <w:ind w:left="-810"/>
        <w:rPr>
          <w:rFonts w:asciiTheme="majorBidi" w:hAnsiTheme="majorBidi" w:cstheme="majorBidi"/>
          <w:b/>
          <w:bCs/>
        </w:rPr>
      </w:pPr>
    </w:p>
    <w:p w14:paraId="42813083" w14:textId="712EE67B" w:rsidR="008734B3" w:rsidRDefault="008734B3" w:rsidP="00E571E2">
      <w:pPr>
        <w:spacing w:after="0" w:line="240" w:lineRule="auto"/>
        <w:ind w:left="-810"/>
        <w:rPr>
          <w:rFonts w:asciiTheme="majorBidi" w:hAnsiTheme="majorBidi" w:cstheme="majorBidi"/>
          <w:b/>
          <w:bCs/>
        </w:rPr>
      </w:pPr>
    </w:p>
    <w:p w14:paraId="2F4CF52B" w14:textId="36664F75" w:rsidR="008734B3" w:rsidRDefault="008734B3" w:rsidP="00E571E2">
      <w:pPr>
        <w:spacing w:after="0" w:line="240" w:lineRule="auto"/>
        <w:ind w:left="-810"/>
        <w:rPr>
          <w:rFonts w:asciiTheme="majorBidi" w:hAnsiTheme="majorBidi" w:cstheme="majorBidi"/>
          <w:b/>
          <w:bCs/>
        </w:rPr>
      </w:pPr>
    </w:p>
    <w:p w14:paraId="0E03175F" w14:textId="0AC0FE0F" w:rsidR="008734B3" w:rsidRDefault="008734B3" w:rsidP="00E571E2">
      <w:pPr>
        <w:spacing w:after="0" w:line="240" w:lineRule="auto"/>
        <w:ind w:left="-810"/>
        <w:rPr>
          <w:rFonts w:asciiTheme="majorBidi" w:hAnsiTheme="majorBidi" w:cstheme="majorBidi"/>
          <w:b/>
          <w:bCs/>
        </w:rPr>
      </w:pPr>
    </w:p>
    <w:p w14:paraId="28DF3F5F" w14:textId="178EE2A6" w:rsidR="00CF404B" w:rsidRDefault="00CF404B" w:rsidP="00E571E2">
      <w:pPr>
        <w:spacing w:after="0" w:line="240" w:lineRule="auto"/>
        <w:ind w:left="-810"/>
        <w:rPr>
          <w:rFonts w:asciiTheme="majorBidi" w:hAnsiTheme="majorBidi" w:cstheme="majorBidi"/>
          <w:b/>
          <w:bCs/>
        </w:rPr>
      </w:pPr>
    </w:p>
    <w:p w14:paraId="5F99CA8D" w14:textId="29FC71AB" w:rsidR="00CF404B" w:rsidRDefault="00CF404B" w:rsidP="00E571E2">
      <w:pPr>
        <w:spacing w:after="0" w:line="240" w:lineRule="auto"/>
        <w:ind w:left="-810"/>
        <w:rPr>
          <w:rFonts w:asciiTheme="majorBidi" w:hAnsiTheme="majorBidi" w:cstheme="majorBidi"/>
          <w:b/>
          <w:bCs/>
        </w:rPr>
      </w:pPr>
    </w:p>
    <w:p w14:paraId="54A17CEB" w14:textId="52422E5E" w:rsidR="00CF404B" w:rsidRDefault="00CF404B" w:rsidP="00E571E2">
      <w:pPr>
        <w:spacing w:after="0" w:line="240" w:lineRule="auto"/>
        <w:ind w:left="-810"/>
        <w:rPr>
          <w:rFonts w:asciiTheme="majorBidi" w:hAnsiTheme="majorBidi" w:cstheme="majorBidi"/>
          <w:b/>
          <w:bCs/>
        </w:rPr>
      </w:pPr>
    </w:p>
    <w:p w14:paraId="4FF9B4AC" w14:textId="3995133C" w:rsidR="00CF404B" w:rsidRDefault="00CF404B" w:rsidP="00E571E2">
      <w:pPr>
        <w:spacing w:after="0" w:line="240" w:lineRule="auto"/>
        <w:ind w:left="-810"/>
        <w:rPr>
          <w:rFonts w:asciiTheme="majorBidi" w:hAnsiTheme="majorBidi" w:cstheme="majorBidi"/>
          <w:b/>
          <w:bCs/>
        </w:rPr>
      </w:pPr>
    </w:p>
    <w:p w14:paraId="270FBC17" w14:textId="77777777" w:rsidR="00CF404B" w:rsidRDefault="00CF404B" w:rsidP="00E571E2">
      <w:pPr>
        <w:spacing w:after="0" w:line="240" w:lineRule="auto"/>
        <w:ind w:left="-810"/>
        <w:rPr>
          <w:rFonts w:asciiTheme="majorBidi" w:hAnsiTheme="majorBidi" w:cstheme="majorBidi"/>
          <w:b/>
          <w:bCs/>
        </w:rPr>
      </w:pPr>
    </w:p>
    <w:p w14:paraId="63177203" w14:textId="77777777" w:rsidR="008734B3" w:rsidRPr="00A83ECB" w:rsidRDefault="008734B3" w:rsidP="00E571E2">
      <w:pPr>
        <w:spacing w:after="0" w:line="240" w:lineRule="auto"/>
        <w:ind w:left="-810"/>
        <w:rPr>
          <w:rFonts w:asciiTheme="majorBidi" w:hAnsiTheme="majorBidi" w:cstheme="majorBidi"/>
          <w:b/>
          <w:bCs/>
        </w:rPr>
      </w:pPr>
    </w:p>
    <w:p w14:paraId="605BE800" w14:textId="40A0CC64"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lastRenderedPageBreak/>
        <w:t>21</w:t>
      </w:r>
      <w:r w:rsidR="00932DE9" w:rsidRPr="00A83ECB">
        <w:rPr>
          <w:rFonts w:asciiTheme="majorBidi" w:hAnsiTheme="majorBidi" w:cstheme="majorBidi"/>
          <w:b/>
          <w:bCs/>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A83ECB" w14:paraId="075298CA" w14:textId="77777777" w:rsidTr="003D7408">
        <w:trPr>
          <w:trHeight w:val="1506"/>
          <w:jc w:val="center"/>
        </w:trPr>
        <w:tc>
          <w:tcPr>
            <w:tcW w:w="10016" w:type="dxa"/>
          </w:tcPr>
          <w:tbl>
            <w:tblPr>
              <w:tblW w:w="9971" w:type="dxa"/>
              <w:tblLayout w:type="fixed"/>
              <w:tblLook w:val="04A0" w:firstRow="1" w:lastRow="0" w:firstColumn="1" w:lastColumn="0" w:noHBand="0" w:noVBand="1"/>
            </w:tblPr>
            <w:tblGrid>
              <w:gridCol w:w="701"/>
              <w:gridCol w:w="900"/>
              <w:gridCol w:w="1260"/>
              <w:gridCol w:w="1350"/>
              <w:gridCol w:w="1440"/>
              <w:gridCol w:w="990"/>
              <w:gridCol w:w="1260"/>
              <w:gridCol w:w="1080"/>
              <w:gridCol w:w="990"/>
            </w:tblGrid>
            <w:tr w:rsidR="003D7408" w:rsidRPr="00A83ECB" w14:paraId="7E448726" w14:textId="77777777" w:rsidTr="00944190">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hideMark/>
                </w:tcPr>
                <w:p w14:paraId="73E90AF8" w14:textId="77777777"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Week</w:t>
                  </w:r>
                </w:p>
              </w:tc>
              <w:tc>
                <w:tcPr>
                  <w:tcW w:w="900" w:type="dxa"/>
                  <w:tcBorders>
                    <w:top w:val="single" w:sz="4" w:space="0" w:color="auto"/>
                    <w:left w:val="nil"/>
                    <w:bottom w:val="single" w:sz="4" w:space="0" w:color="auto"/>
                    <w:right w:val="single" w:sz="4" w:space="0" w:color="auto"/>
                  </w:tcBorders>
                  <w:shd w:val="clear" w:color="auto" w:fill="auto"/>
                  <w:noWrap/>
                  <w:hideMark/>
                </w:tcPr>
                <w:p w14:paraId="4E56C82D" w14:textId="77777777"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Lecture</w:t>
                  </w:r>
                </w:p>
              </w:tc>
              <w:tc>
                <w:tcPr>
                  <w:tcW w:w="1260" w:type="dxa"/>
                  <w:tcBorders>
                    <w:top w:val="single" w:sz="4" w:space="0" w:color="auto"/>
                    <w:left w:val="nil"/>
                    <w:bottom w:val="single" w:sz="4" w:space="0" w:color="auto"/>
                    <w:right w:val="single" w:sz="4" w:space="0" w:color="auto"/>
                  </w:tcBorders>
                  <w:shd w:val="clear" w:color="auto" w:fill="auto"/>
                  <w:noWrap/>
                  <w:hideMark/>
                </w:tcPr>
                <w:p w14:paraId="724A3864" w14:textId="77777777"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Topic</w:t>
                  </w:r>
                </w:p>
              </w:tc>
              <w:tc>
                <w:tcPr>
                  <w:tcW w:w="1350" w:type="dxa"/>
                  <w:tcBorders>
                    <w:top w:val="single" w:sz="4" w:space="0" w:color="auto"/>
                    <w:left w:val="nil"/>
                    <w:bottom w:val="single" w:sz="4" w:space="0" w:color="auto"/>
                    <w:right w:val="single" w:sz="4" w:space="0" w:color="auto"/>
                  </w:tcBorders>
                </w:tcPr>
                <w:p w14:paraId="24625090" w14:textId="65230A2B" w:rsidR="003D7408" w:rsidRPr="00A83ECB" w:rsidRDefault="00313CDE"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Student</w:t>
                  </w:r>
                  <w:r w:rsidR="003D7408" w:rsidRPr="00A83ECB">
                    <w:rPr>
                      <w:rFonts w:asciiTheme="majorBidi" w:hAnsiTheme="majorBidi" w:cstheme="majorBidi"/>
                      <w:b/>
                      <w:bCs/>
                      <w:color w:val="000000"/>
                      <w:sz w:val="16"/>
                      <w:szCs w:val="16"/>
                    </w:rPr>
                    <w:t xml:space="preserve">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6AB95E14" w14:textId="528E27D2"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 xml:space="preserve">Learning </w:t>
                  </w:r>
                  <w:r w:rsidR="00BD3015" w:rsidRPr="00A83ECB">
                    <w:rPr>
                      <w:rFonts w:asciiTheme="majorBidi" w:hAnsiTheme="majorBidi" w:cstheme="majorBidi"/>
                      <w:b/>
                      <w:bCs/>
                      <w:color w:val="000000"/>
                      <w:sz w:val="16"/>
                      <w:szCs w:val="16"/>
                    </w:rPr>
                    <w:t>Methods (</w:t>
                  </w:r>
                  <w:r w:rsidRPr="00A83ECB">
                    <w:rPr>
                      <w:rFonts w:asciiTheme="majorBidi" w:hAnsiTheme="majorBidi" w:cstheme="majorBidi"/>
                      <w:b/>
                      <w:bCs/>
                      <w:color w:val="000000"/>
                      <w:sz w:val="16"/>
                      <w:szCs w:val="16"/>
                    </w:rPr>
                    <w:t xml:space="preserve">Face to </w:t>
                  </w:r>
                  <w:r w:rsidR="00125D07" w:rsidRPr="00A83ECB">
                    <w:rPr>
                      <w:rFonts w:asciiTheme="majorBidi" w:hAnsiTheme="majorBidi" w:cstheme="majorBidi"/>
                      <w:b/>
                      <w:bCs/>
                      <w:color w:val="000000"/>
                      <w:sz w:val="16"/>
                      <w:szCs w:val="16"/>
                    </w:rPr>
                    <w:t>F</w:t>
                  </w:r>
                  <w:r w:rsidRPr="00A83ECB">
                    <w:rPr>
                      <w:rFonts w:asciiTheme="majorBidi" w:hAnsiTheme="majorBidi" w:cstheme="majorBidi"/>
                      <w:b/>
                      <w:bCs/>
                      <w:color w:val="000000"/>
                      <w:sz w:val="16"/>
                      <w:szCs w:val="16"/>
                    </w:rPr>
                    <w:t xml:space="preserve">ace/Blended/ Fully </w:t>
                  </w:r>
                  <w:r w:rsidR="008F424B" w:rsidRPr="00A83ECB">
                    <w:rPr>
                      <w:rFonts w:asciiTheme="majorBidi" w:hAnsiTheme="majorBidi" w:cstheme="majorBidi"/>
                      <w:b/>
                      <w:bCs/>
                      <w:color w:val="000000"/>
                      <w:sz w:val="16"/>
                      <w:szCs w:val="16"/>
                    </w:rPr>
                    <w:t>O</w:t>
                  </w:r>
                  <w:r w:rsidRPr="00A83ECB">
                    <w:rPr>
                      <w:rFonts w:asciiTheme="majorBidi" w:hAnsiTheme="majorBidi" w:cstheme="majorBidi"/>
                      <w:b/>
                      <w:bCs/>
                      <w:color w:val="000000"/>
                      <w:sz w:val="16"/>
                      <w:szCs w:val="16"/>
                    </w:rPr>
                    <w:t>nline)</w:t>
                  </w:r>
                </w:p>
              </w:tc>
              <w:tc>
                <w:tcPr>
                  <w:tcW w:w="990" w:type="dxa"/>
                  <w:tcBorders>
                    <w:top w:val="single" w:sz="4" w:space="0" w:color="auto"/>
                    <w:left w:val="single" w:sz="4" w:space="0" w:color="auto"/>
                    <w:bottom w:val="single" w:sz="4" w:space="0" w:color="auto"/>
                    <w:right w:val="single" w:sz="4" w:space="0" w:color="auto"/>
                  </w:tcBorders>
                </w:tcPr>
                <w:p w14:paraId="645B2730" w14:textId="77777777"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Platform</w:t>
                  </w:r>
                </w:p>
              </w:tc>
              <w:tc>
                <w:tcPr>
                  <w:tcW w:w="1260" w:type="dxa"/>
                  <w:tcBorders>
                    <w:top w:val="single" w:sz="4" w:space="0" w:color="auto"/>
                    <w:left w:val="single" w:sz="4" w:space="0" w:color="auto"/>
                    <w:bottom w:val="single" w:sz="4" w:space="0" w:color="auto"/>
                    <w:right w:val="single" w:sz="4" w:space="0" w:color="auto"/>
                  </w:tcBorders>
                </w:tcPr>
                <w:p w14:paraId="17FB5B4B" w14:textId="4F424128"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Synchronous</w:t>
                  </w:r>
                  <w:r w:rsidR="001F6B19" w:rsidRPr="00A83ECB">
                    <w:rPr>
                      <w:rFonts w:asciiTheme="majorBidi" w:hAnsiTheme="majorBidi" w:cstheme="majorBidi"/>
                      <w:b/>
                      <w:bCs/>
                      <w:color w:val="000000"/>
                      <w:sz w:val="16"/>
                      <w:szCs w:val="16"/>
                    </w:rPr>
                    <w:t xml:space="preserve"> </w:t>
                  </w:r>
                  <w:r w:rsidRPr="00A83ECB">
                    <w:rPr>
                      <w:rFonts w:asciiTheme="majorBidi" w:hAnsiTheme="majorBidi" w:cstheme="majorBidi"/>
                      <w:b/>
                      <w:bCs/>
                      <w:color w:val="000000"/>
                      <w:sz w:val="16"/>
                      <w:szCs w:val="16"/>
                    </w:rPr>
                    <w:t>/ Asynchronous</w:t>
                  </w:r>
                  <w:r w:rsidR="001F6B19" w:rsidRPr="00A83ECB">
                    <w:rPr>
                      <w:rFonts w:asciiTheme="majorBidi" w:hAnsiTheme="majorBidi" w:cstheme="majorBidi"/>
                      <w:b/>
                      <w:bCs/>
                      <w:color w:val="000000"/>
                      <w:sz w:val="16"/>
                      <w:szCs w:val="16"/>
                    </w:rPr>
                    <w:t xml:space="preserve"> Lecturing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0EA1394" w14:textId="5F7EA0C5" w:rsidR="003D7408" w:rsidRPr="00A83ECB" w:rsidRDefault="003D7408" w:rsidP="00E571E2">
                  <w:pPr>
                    <w:spacing w:after="0" w:line="240" w:lineRule="auto"/>
                    <w:jc w:val="center"/>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Evaluation Methods</w:t>
                  </w:r>
                </w:p>
              </w:tc>
              <w:tc>
                <w:tcPr>
                  <w:tcW w:w="990" w:type="dxa"/>
                  <w:tcBorders>
                    <w:top w:val="single" w:sz="4" w:space="0" w:color="auto"/>
                    <w:left w:val="nil"/>
                    <w:bottom w:val="single" w:sz="4" w:space="0" w:color="auto"/>
                    <w:right w:val="single" w:sz="4" w:space="0" w:color="auto"/>
                  </w:tcBorders>
                  <w:shd w:val="clear" w:color="auto" w:fill="auto"/>
                  <w:noWrap/>
                  <w:hideMark/>
                </w:tcPr>
                <w:p w14:paraId="4EFDEB9B" w14:textId="23E5B592" w:rsidR="003D7408" w:rsidRPr="00A83ECB" w:rsidRDefault="003D7408" w:rsidP="00E571E2">
                  <w:pPr>
                    <w:spacing w:after="0" w:line="240" w:lineRule="auto"/>
                    <w:rPr>
                      <w:rFonts w:asciiTheme="majorBidi" w:hAnsiTheme="majorBidi" w:cstheme="majorBidi"/>
                      <w:b/>
                      <w:bCs/>
                      <w:color w:val="000000"/>
                      <w:sz w:val="16"/>
                      <w:szCs w:val="16"/>
                    </w:rPr>
                  </w:pPr>
                  <w:r w:rsidRPr="00A83ECB">
                    <w:rPr>
                      <w:rFonts w:asciiTheme="majorBidi" w:hAnsiTheme="majorBidi" w:cstheme="majorBidi"/>
                      <w:b/>
                      <w:bCs/>
                      <w:color w:val="000000"/>
                      <w:sz w:val="16"/>
                      <w:szCs w:val="16"/>
                    </w:rPr>
                    <w:t>Resource</w:t>
                  </w:r>
                  <w:r w:rsidR="007B21FF" w:rsidRPr="00A83ECB">
                    <w:rPr>
                      <w:rFonts w:asciiTheme="majorBidi" w:hAnsiTheme="majorBidi" w:cstheme="majorBidi"/>
                      <w:b/>
                      <w:bCs/>
                      <w:color w:val="000000"/>
                      <w:sz w:val="16"/>
                      <w:szCs w:val="16"/>
                    </w:rPr>
                    <w:t>s</w:t>
                  </w:r>
                </w:p>
              </w:tc>
            </w:tr>
            <w:tr w:rsidR="003D7408" w:rsidRPr="00A83ECB" w14:paraId="26CAA211"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601C7F3" w14:textId="77777777" w:rsidR="003D7408" w:rsidRPr="00A83ECB" w:rsidRDefault="003D7408" w:rsidP="00E571E2">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w:t>
                  </w:r>
                </w:p>
              </w:tc>
              <w:tc>
                <w:tcPr>
                  <w:tcW w:w="900" w:type="dxa"/>
                  <w:tcBorders>
                    <w:top w:val="nil"/>
                    <w:left w:val="nil"/>
                    <w:bottom w:val="single" w:sz="4" w:space="0" w:color="auto"/>
                    <w:right w:val="single" w:sz="4" w:space="0" w:color="auto"/>
                  </w:tcBorders>
                  <w:shd w:val="clear" w:color="auto" w:fill="auto"/>
                  <w:noWrap/>
                  <w:hideMark/>
                </w:tcPr>
                <w:p w14:paraId="2D607498" w14:textId="77777777" w:rsidR="003D7408" w:rsidRPr="00A83ECB" w:rsidRDefault="003D7408" w:rsidP="00E571E2">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1.1</w:t>
                  </w:r>
                </w:p>
              </w:tc>
              <w:tc>
                <w:tcPr>
                  <w:tcW w:w="1260" w:type="dxa"/>
                  <w:tcBorders>
                    <w:top w:val="nil"/>
                    <w:left w:val="nil"/>
                    <w:bottom w:val="single" w:sz="4" w:space="0" w:color="auto"/>
                    <w:right w:val="single" w:sz="4" w:space="0" w:color="auto"/>
                  </w:tcBorders>
                  <w:shd w:val="clear" w:color="auto" w:fill="auto"/>
                  <w:noWrap/>
                  <w:hideMark/>
                </w:tcPr>
                <w:p w14:paraId="6865B159" w14:textId="176FE44E" w:rsidR="003D7408" w:rsidRPr="00A83ECB" w:rsidRDefault="00944190"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xml:space="preserve">Introduction </w:t>
                  </w:r>
                  <w:r w:rsidR="00274B6F">
                    <w:rPr>
                      <w:rFonts w:asciiTheme="majorBidi" w:hAnsiTheme="majorBidi" w:cstheme="majorBidi"/>
                      <w:color w:val="000000"/>
                      <w:sz w:val="18"/>
                      <w:szCs w:val="18"/>
                    </w:rPr>
                    <w:t>patient-oriented problems</w:t>
                  </w:r>
                </w:p>
              </w:tc>
              <w:tc>
                <w:tcPr>
                  <w:tcW w:w="1350" w:type="dxa"/>
                  <w:tcBorders>
                    <w:top w:val="single" w:sz="4" w:space="0" w:color="auto"/>
                    <w:left w:val="nil"/>
                    <w:bottom w:val="single" w:sz="4" w:space="0" w:color="auto"/>
                    <w:right w:val="single" w:sz="4" w:space="0" w:color="auto"/>
                  </w:tcBorders>
                </w:tcPr>
                <w:p w14:paraId="2051A423" w14:textId="5AF9F3A3" w:rsidR="003D7408" w:rsidRPr="00A83ECB" w:rsidRDefault="00944190"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440" w:type="dxa"/>
                  <w:tcBorders>
                    <w:top w:val="nil"/>
                    <w:left w:val="single" w:sz="4" w:space="0" w:color="auto"/>
                    <w:bottom w:val="single" w:sz="4" w:space="0" w:color="auto"/>
                    <w:right w:val="single" w:sz="4" w:space="0" w:color="auto"/>
                  </w:tcBorders>
                  <w:shd w:val="clear" w:color="auto" w:fill="auto"/>
                  <w:noWrap/>
                  <w:hideMark/>
                </w:tcPr>
                <w:p w14:paraId="7B675F75" w14:textId="691F2B83" w:rsidR="003D7408" w:rsidRPr="00A83ECB" w:rsidRDefault="003D7408"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77128F67" w14:textId="30B06D8C" w:rsidR="00944190" w:rsidRPr="00A83ECB" w:rsidRDefault="00944190" w:rsidP="00D0298A">
                  <w:pPr>
                    <w:spacing w:after="0" w:line="240" w:lineRule="auto"/>
                    <w:jc w:val="center"/>
                    <w:rPr>
                      <w:rFonts w:asciiTheme="majorBidi" w:hAnsiTheme="majorBidi" w:cstheme="majorBidi"/>
                      <w:color w:val="000000"/>
                      <w:sz w:val="18"/>
                      <w:szCs w:val="18"/>
                    </w:rPr>
                  </w:pPr>
                </w:p>
              </w:tc>
              <w:tc>
                <w:tcPr>
                  <w:tcW w:w="990" w:type="dxa"/>
                  <w:tcBorders>
                    <w:top w:val="nil"/>
                    <w:left w:val="single" w:sz="4" w:space="0" w:color="auto"/>
                    <w:bottom w:val="single" w:sz="4" w:space="0" w:color="auto"/>
                    <w:right w:val="single" w:sz="4" w:space="0" w:color="auto"/>
                  </w:tcBorders>
                </w:tcPr>
                <w:p w14:paraId="46097AC8" w14:textId="45960A41" w:rsidR="003D7408" w:rsidRPr="00A83ECB" w:rsidRDefault="00944190"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1E146791" w14:textId="35818CF6" w:rsidR="00944190" w:rsidRPr="00A83ECB" w:rsidRDefault="00944190" w:rsidP="00E571E2">
                  <w:pPr>
                    <w:spacing w:after="0" w:line="240" w:lineRule="auto"/>
                    <w:rPr>
                      <w:rFonts w:asciiTheme="majorBidi" w:hAnsiTheme="majorBidi" w:cstheme="majorBidi"/>
                      <w:color w:val="000000"/>
                      <w:sz w:val="18"/>
                      <w:szCs w:val="18"/>
                    </w:rPr>
                  </w:pPr>
                </w:p>
              </w:tc>
              <w:tc>
                <w:tcPr>
                  <w:tcW w:w="1260" w:type="dxa"/>
                  <w:tcBorders>
                    <w:top w:val="nil"/>
                    <w:left w:val="single" w:sz="4" w:space="0" w:color="auto"/>
                    <w:bottom w:val="single" w:sz="4" w:space="0" w:color="auto"/>
                    <w:right w:val="single" w:sz="4" w:space="0" w:color="auto"/>
                  </w:tcBorders>
                </w:tcPr>
                <w:p w14:paraId="0FD5F6FA" w14:textId="615CCD3C" w:rsidR="003D7408" w:rsidRPr="00A83ECB" w:rsidRDefault="00944190"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1E708B5F" w14:textId="5066F8D3" w:rsidR="003D7408" w:rsidRPr="00A83ECB" w:rsidRDefault="003D7408" w:rsidP="00E571E2">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944190" w:rsidRPr="00A83ECB">
                    <w:rPr>
                      <w:rFonts w:asciiTheme="majorBidi" w:hAnsiTheme="majorBidi" w:cstheme="majorBidi"/>
                      <w:color w:val="000000"/>
                      <w:sz w:val="18"/>
                      <w:szCs w:val="18"/>
                    </w:rPr>
                    <w:t>-----------</w:t>
                  </w:r>
                </w:p>
              </w:tc>
              <w:tc>
                <w:tcPr>
                  <w:tcW w:w="990" w:type="dxa"/>
                  <w:tcBorders>
                    <w:top w:val="nil"/>
                    <w:left w:val="nil"/>
                    <w:bottom w:val="single" w:sz="4" w:space="0" w:color="auto"/>
                    <w:right w:val="single" w:sz="4" w:space="0" w:color="auto"/>
                  </w:tcBorders>
                  <w:shd w:val="clear" w:color="auto" w:fill="auto"/>
                  <w:noWrap/>
                </w:tcPr>
                <w:p w14:paraId="5E9F77FA" w14:textId="1D00FDEA" w:rsidR="003D7408" w:rsidRPr="00A83ECB" w:rsidRDefault="005A1675" w:rsidP="00E571E2">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Cameron 2023</w:t>
                  </w:r>
                </w:p>
              </w:tc>
            </w:tr>
            <w:tr w:rsidR="005A1675" w:rsidRPr="00A83ECB" w14:paraId="100B6B4A"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46B81D66"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204CA6E0"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1.2</w:t>
                  </w:r>
                </w:p>
              </w:tc>
              <w:tc>
                <w:tcPr>
                  <w:tcW w:w="1260" w:type="dxa"/>
                  <w:tcBorders>
                    <w:top w:val="nil"/>
                    <w:left w:val="nil"/>
                    <w:bottom w:val="single" w:sz="4" w:space="0" w:color="auto"/>
                    <w:right w:val="single" w:sz="4" w:space="0" w:color="auto"/>
                  </w:tcBorders>
                  <w:shd w:val="clear" w:color="auto" w:fill="auto"/>
                  <w:noWrap/>
                  <w:hideMark/>
                </w:tcPr>
                <w:p w14:paraId="37AAAA87" w14:textId="3325FF0F"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Patient-oriented problems 2</w:t>
                  </w:r>
                </w:p>
              </w:tc>
              <w:tc>
                <w:tcPr>
                  <w:tcW w:w="1350" w:type="dxa"/>
                  <w:tcBorders>
                    <w:top w:val="single" w:sz="4" w:space="0" w:color="auto"/>
                    <w:left w:val="nil"/>
                    <w:bottom w:val="single" w:sz="4" w:space="0" w:color="auto"/>
                    <w:right w:val="single" w:sz="4" w:space="0" w:color="auto"/>
                  </w:tcBorders>
                </w:tcPr>
                <w:p w14:paraId="295CDE00" w14:textId="28F5D4D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2, 7, 10</w:t>
                  </w:r>
                </w:p>
              </w:tc>
              <w:tc>
                <w:tcPr>
                  <w:tcW w:w="1440" w:type="dxa"/>
                  <w:tcBorders>
                    <w:top w:val="nil"/>
                    <w:left w:val="single" w:sz="4" w:space="0" w:color="auto"/>
                    <w:bottom w:val="single" w:sz="4" w:space="0" w:color="auto"/>
                    <w:right w:val="single" w:sz="4" w:space="0" w:color="auto"/>
                  </w:tcBorders>
                  <w:shd w:val="clear" w:color="auto" w:fill="auto"/>
                  <w:noWrap/>
                  <w:hideMark/>
                </w:tcPr>
                <w:p w14:paraId="6ABD817C" w14:textId="55C63F7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tc>
              <w:tc>
                <w:tcPr>
                  <w:tcW w:w="990" w:type="dxa"/>
                  <w:tcBorders>
                    <w:top w:val="nil"/>
                    <w:left w:val="single" w:sz="4" w:space="0" w:color="auto"/>
                    <w:bottom w:val="single" w:sz="4" w:space="0" w:color="auto"/>
                    <w:right w:val="single" w:sz="4" w:space="0" w:color="auto"/>
                  </w:tcBorders>
                </w:tcPr>
                <w:p w14:paraId="031D69F0" w14:textId="0ABC54D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tc>
              <w:tc>
                <w:tcPr>
                  <w:tcW w:w="1260" w:type="dxa"/>
                  <w:tcBorders>
                    <w:top w:val="nil"/>
                    <w:left w:val="single" w:sz="4" w:space="0" w:color="auto"/>
                    <w:bottom w:val="single" w:sz="4" w:space="0" w:color="auto"/>
                    <w:right w:val="single" w:sz="4" w:space="0" w:color="auto"/>
                  </w:tcBorders>
                </w:tcPr>
                <w:p w14:paraId="1A75C148" w14:textId="70A243F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62FFB5A4" w14:textId="06E8363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Theory exam</w:t>
                  </w:r>
                </w:p>
                <w:p w14:paraId="32849744" w14:textId="6B3ECB07"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23ABC759" w14:textId="65DBFEB9"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45E4F8DB"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211FB413"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584C0D99"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1.3</w:t>
                  </w:r>
                </w:p>
              </w:tc>
              <w:tc>
                <w:tcPr>
                  <w:tcW w:w="1260" w:type="dxa"/>
                  <w:tcBorders>
                    <w:top w:val="nil"/>
                    <w:left w:val="nil"/>
                    <w:bottom w:val="single" w:sz="4" w:space="0" w:color="auto"/>
                    <w:right w:val="single" w:sz="4" w:space="0" w:color="auto"/>
                  </w:tcBorders>
                  <w:shd w:val="clear" w:color="auto" w:fill="auto"/>
                  <w:noWrap/>
                  <w:hideMark/>
                </w:tcPr>
                <w:p w14:paraId="0D99D6E6" w14:textId="40E155D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xml:space="preserve">Introduction to practical sessions </w:t>
                  </w:r>
                </w:p>
                <w:p w14:paraId="78B29878" w14:textId="7C4A13A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ICF revision and goal setting</w:t>
                  </w:r>
                </w:p>
              </w:tc>
              <w:tc>
                <w:tcPr>
                  <w:tcW w:w="1350" w:type="dxa"/>
                  <w:tcBorders>
                    <w:top w:val="single" w:sz="4" w:space="0" w:color="auto"/>
                    <w:left w:val="nil"/>
                    <w:bottom w:val="single" w:sz="4" w:space="0" w:color="auto"/>
                    <w:right w:val="single" w:sz="4" w:space="0" w:color="auto"/>
                  </w:tcBorders>
                </w:tcPr>
                <w:p w14:paraId="76903764" w14:textId="766D64A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1</w:t>
                  </w:r>
                </w:p>
              </w:tc>
              <w:tc>
                <w:tcPr>
                  <w:tcW w:w="1440" w:type="dxa"/>
                  <w:tcBorders>
                    <w:top w:val="nil"/>
                    <w:left w:val="single" w:sz="4" w:space="0" w:color="auto"/>
                    <w:bottom w:val="single" w:sz="4" w:space="0" w:color="auto"/>
                    <w:right w:val="single" w:sz="4" w:space="0" w:color="auto"/>
                  </w:tcBorders>
                  <w:shd w:val="clear" w:color="auto" w:fill="auto"/>
                  <w:noWrap/>
                  <w:hideMark/>
                </w:tcPr>
                <w:p w14:paraId="15A9E4A7" w14:textId="5E48FA7C"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nil"/>
                    <w:left w:val="single" w:sz="4" w:space="0" w:color="auto"/>
                    <w:bottom w:val="single" w:sz="4" w:space="0" w:color="auto"/>
                    <w:right w:val="single" w:sz="4" w:space="0" w:color="auto"/>
                  </w:tcBorders>
                </w:tcPr>
                <w:p w14:paraId="31B58EBF" w14:textId="18C1161C"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nil"/>
                    <w:left w:val="single" w:sz="4" w:space="0" w:color="auto"/>
                    <w:bottom w:val="single" w:sz="4" w:space="0" w:color="auto"/>
                    <w:right w:val="single" w:sz="4" w:space="0" w:color="auto"/>
                  </w:tcBorders>
                </w:tcPr>
                <w:p w14:paraId="1D31F215" w14:textId="1F72B89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381C248B"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2020C80D" w14:textId="3546344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Project</w:t>
                  </w:r>
                </w:p>
              </w:tc>
              <w:tc>
                <w:tcPr>
                  <w:tcW w:w="990" w:type="dxa"/>
                  <w:tcBorders>
                    <w:top w:val="nil"/>
                    <w:left w:val="nil"/>
                    <w:bottom w:val="single" w:sz="4" w:space="0" w:color="auto"/>
                    <w:right w:val="single" w:sz="4" w:space="0" w:color="auto"/>
                  </w:tcBorders>
                  <w:shd w:val="clear" w:color="auto" w:fill="auto"/>
                  <w:noWrap/>
                </w:tcPr>
                <w:p w14:paraId="24A76BF2" w14:textId="43C7F19F"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41B3C19A"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7C2BD08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2</w:t>
                  </w:r>
                </w:p>
              </w:tc>
              <w:tc>
                <w:tcPr>
                  <w:tcW w:w="900" w:type="dxa"/>
                  <w:tcBorders>
                    <w:top w:val="nil"/>
                    <w:left w:val="nil"/>
                    <w:bottom w:val="single" w:sz="4" w:space="0" w:color="auto"/>
                    <w:right w:val="single" w:sz="4" w:space="0" w:color="auto"/>
                  </w:tcBorders>
                  <w:shd w:val="clear" w:color="auto" w:fill="auto"/>
                  <w:noWrap/>
                  <w:hideMark/>
                </w:tcPr>
                <w:p w14:paraId="37EAFB18"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2.1</w:t>
                  </w:r>
                </w:p>
              </w:tc>
              <w:tc>
                <w:tcPr>
                  <w:tcW w:w="1260" w:type="dxa"/>
                  <w:tcBorders>
                    <w:top w:val="nil"/>
                    <w:left w:val="nil"/>
                    <w:bottom w:val="single" w:sz="4" w:space="0" w:color="auto"/>
                    <w:right w:val="single" w:sz="4" w:space="0" w:color="auto"/>
                  </w:tcBorders>
                  <w:shd w:val="clear" w:color="auto" w:fill="auto"/>
                  <w:noWrap/>
                  <w:hideMark/>
                </w:tcPr>
                <w:p w14:paraId="4CAFA8E6" w14:textId="5B03A07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xml:space="preserve">Thermotherapy: superficial cold </w:t>
                  </w:r>
                </w:p>
              </w:tc>
              <w:tc>
                <w:tcPr>
                  <w:tcW w:w="1350" w:type="dxa"/>
                  <w:tcBorders>
                    <w:top w:val="single" w:sz="4" w:space="0" w:color="auto"/>
                    <w:left w:val="nil"/>
                    <w:bottom w:val="single" w:sz="4" w:space="0" w:color="auto"/>
                    <w:right w:val="single" w:sz="4" w:space="0" w:color="auto"/>
                  </w:tcBorders>
                </w:tcPr>
                <w:p w14:paraId="09EF6FF3" w14:textId="0B0EA82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1A98726" w14:textId="1D05348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41A68270" w14:textId="30D6207F"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single" w:sz="4" w:space="0" w:color="auto"/>
                    <w:bottom w:val="single" w:sz="4" w:space="0" w:color="auto"/>
                    <w:right w:val="single" w:sz="4" w:space="0" w:color="auto"/>
                  </w:tcBorders>
                </w:tcPr>
                <w:p w14:paraId="7FB27C91"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2BE6CF4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nil"/>
                    <w:left w:val="single" w:sz="4" w:space="0" w:color="auto"/>
                    <w:bottom w:val="single" w:sz="4" w:space="0" w:color="auto"/>
                    <w:right w:val="single" w:sz="4" w:space="0" w:color="auto"/>
                  </w:tcBorders>
                </w:tcPr>
                <w:p w14:paraId="50AA2F9B" w14:textId="7D61B69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2BF12739" w14:textId="44A2CE1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5D7A8E59" w14:textId="688D489C"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1D87F6E5"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2816FF8C"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15566618"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2.2</w:t>
                  </w:r>
                </w:p>
              </w:tc>
              <w:tc>
                <w:tcPr>
                  <w:tcW w:w="1260" w:type="dxa"/>
                  <w:tcBorders>
                    <w:top w:val="nil"/>
                    <w:left w:val="nil"/>
                    <w:bottom w:val="single" w:sz="4" w:space="0" w:color="auto"/>
                    <w:right w:val="single" w:sz="4" w:space="0" w:color="auto"/>
                  </w:tcBorders>
                  <w:shd w:val="clear" w:color="auto" w:fill="auto"/>
                  <w:noWrap/>
                  <w:hideMark/>
                </w:tcPr>
                <w:p w14:paraId="2E975E18" w14:textId="04F709E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Thermotherapy: superficial heat</w:t>
                  </w:r>
                </w:p>
              </w:tc>
              <w:tc>
                <w:tcPr>
                  <w:tcW w:w="1350" w:type="dxa"/>
                  <w:tcBorders>
                    <w:top w:val="single" w:sz="4" w:space="0" w:color="auto"/>
                    <w:left w:val="nil"/>
                    <w:bottom w:val="single" w:sz="4" w:space="0" w:color="auto"/>
                    <w:right w:val="single" w:sz="4" w:space="0" w:color="auto"/>
                  </w:tcBorders>
                </w:tcPr>
                <w:p w14:paraId="00017B1D" w14:textId="2D7A767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BAB7C8A" w14:textId="237AB66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53DCCA72" w14:textId="58D62DE5"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single" w:sz="4" w:space="0" w:color="auto"/>
                    <w:bottom w:val="single" w:sz="4" w:space="0" w:color="auto"/>
                    <w:right w:val="single" w:sz="4" w:space="0" w:color="auto"/>
                  </w:tcBorders>
                </w:tcPr>
                <w:p w14:paraId="6CD58582"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584F591F"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nil"/>
                    <w:left w:val="single" w:sz="4" w:space="0" w:color="auto"/>
                    <w:bottom w:val="single" w:sz="4" w:space="0" w:color="auto"/>
                    <w:right w:val="single" w:sz="4" w:space="0" w:color="auto"/>
                  </w:tcBorders>
                </w:tcPr>
                <w:p w14:paraId="771ADC91" w14:textId="566FC21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nil"/>
                    <w:left w:val="single" w:sz="4" w:space="0" w:color="auto"/>
                    <w:bottom w:val="single" w:sz="4" w:space="0" w:color="auto"/>
                    <w:right w:val="single" w:sz="4" w:space="0" w:color="auto"/>
                  </w:tcBorders>
                  <w:shd w:val="clear" w:color="auto" w:fill="auto"/>
                  <w:noWrap/>
                  <w:hideMark/>
                </w:tcPr>
                <w:p w14:paraId="5C8C8C80" w14:textId="77A9103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16F70503" w14:textId="0F277F70"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4DB05754" w14:textId="77777777" w:rsidTr="00274B6F">
              <w:trPr>
                <w:trHeight w:val="440"/>
              </w:trPr>
              <w:tc>
                <w:tcPr>
                  <w:tcW w:w="701" w:type="dxa"/>
                  <w:vMerge/>
                  <w:tcBorders>
                    <w:top w:val="nil"/>
                    <w:left w:val="single" w:sz="4" w:space="0" w:color="auto"/>
                    <w:bottom w:val="single" w:sz="4" w:space="0" w:color="auto"/>
                    <w:right w:val="single" w:sz="4" w:space="0" w:color="auto"/>
                  </w:tcBorders>
                  <w:hideMark/>
                </w:tcPr>
                <w:p w14:paraId="0417688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111141B5"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2.3</w:t>
                  </w:r>
                </w:p>
              </w:tc>
              <w:tc>
                <w:tcPr>
                  <w:tcW w:w="1260" w:type="dxa"/>
                  <w:tcBorders>
                    <w:top w:val="nil"/>
                    <w:left w:val="nil"/>
                    <w:bottom w:val="single" w:sz="4" w:space="0" w:color="auto"/>
                    <w:right w:val="single" w:sz="4" w:space="0" w:color="auto"/>
                  </w:tcBorders>
                  <w:shd w:val="clear" w:color="auto" w:fill="auto"/>
                  <w:noWrap/>
                  <w:hideMark/>
                </w:tcPr>
                <w:p w14:paraId="5E12879B" w14:textId="2041608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Thermotherapy: superficial cold and heat practical</w:t>
                  </w:r>
                </w:p>
              </w:tc>
              <w:tc>
                <w:tcPr>
                  <w:tcW w:w="1350" w:type="dxa"/>
                  <w:tcBorders>
                    <w:top w:val="single" w:sz="4" w:space="0" w:color="auto"/>
                    <w:left w:val="nil"/>
                    <w:bottom w:val="single" w:sz="4" w:space="0" w:color="auto"/>
                    <w:right w:val="single" w:sz="4" w:space="0" w:color="auto"/>
                  </w:tcBorders>
                </w:tcPr>
                <w:p w14:paraId="07E930C2" w14:textId="05FEDC42"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8004816" w14:textId="75F23B6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nil"/>
                    <w:bottom w:val="single" w:sz="4" w:space="0" w:color="auto"/>
                    <w:right w:val="single" w:sz="4" w:space="0" w:color="auto"/>
                  </w:tcBorders>
                </w:tcPr>
                <w:p w14:paraId="5DDA4404" w14:textId="68DE1CC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197026FF" w14:textId="2C04202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92E3EE4"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7E94BA6F" w14:textId="0A3DE7C8"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2AC11E33" w14:textId="79509B57"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7B16FF4E"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464802F7"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3</w:t>
                  </w:r>
                </w:p>
              </w:tc>
              <w:tc>
                <w:tcPr>
                  <w:tcW w:w="900" w:type="dxa"/>
                  <w:tcBorders>
                    <w:top w:val="nil"/>
                    <w:left w:val="nil"/>
                    <w:bottom w:val="single" w:sz="4" w:space="0" w:color="auto"/>
                    <w:right w:val="single" w:sz="4" w:space="0" w:color="auto"/>
                  </w:tcBorders>
                  <w:shd w:val="clear" w:color="auto" w:fill="auto"/>
                  <w:noWrap/>
                  <w:hideMark/>
                </w:tcPr>
                <w:p w14:paraId="53A6AA13" w14:textId="77777777" w:rsidR="005A1675" w:rsidRPr="00A83ECB" w:rsidRDefault="005A1675" w:rsidP="005A1675">
                  <w:pPr>
                    <w:spacing w:after="0" w:line="240" w:lineRule="auto"/>
                    <w:jc w:val="center"/>
                    <w:rPr>
                      <w:rFonts w:asciiTheme="majorBidi" w:hAnsiTheme="majorBidi" w:cstheme="majorBidi"/>
                      <w:color w:val="000000"/>
                      <w:sz w:val="18"/>
                      <w:szCs w:val="18"/>
                      <w:lang w:bidi="ar-JO"/>
                    </w:rPr>
                  </w:pPr>
                  <w:r w:rsidRPr="00A83ECB">
                    <w:rPr>
                      <w:rFonts w:asciiTheme="majorBidi" w:hAnsiTheme="majorBidi" w:cstheme="majorBidi"/>
                      <w:color w:val="000000"/>
                      <w:sz w:val="18"/>
                      <w:szCs w:val="18"/>
                    </w:rPr>
                    <w:t>3.1</w:t>
                  </w:r>
                </w:p>
              </w:tc>
              <w:tc>
                <w:tcPr>
                  <w:tcW w:w="1260" w:type="dxa"/>
                  <w:tcBorders>
                    <w:top w:val="nil"/>
                    <w:left w:val="nil"/>
                    <w:bottom w:val="single" w:sz="4" w:space="0" w:color="auto"/>
                    <w:right w:val="single" w:sz="4" w:space="0" w:color="auto"/>
                  </w:tcBorders>
                  <w:shd w:val="clear" w:color="auto" w:fill="auto"/>
                  <w:noWrap/>
                  <w:hideMark/>
                </w:tcPr>
                <w:p w14:paraId="3BD78DC5" w14:textId="252EE3F2" w:rsidR="005A1675" w:rsidRPr="00A83ECB" w:rsidRDefault="005A1675" w:rsidP="005A1675">
                  <w:pPr>
                    <w:spacing w:after="0" w:line="240" w:lineRule="auto"/>
                    <w:rPr>
                      <w:rFonts w:asciiTheme="majorBidi" w:hAnsiTheme="majorBidi" w:cstheme="majorBidi"/>
                      <w:color w:val="000000"/>
                      <w:sz w:val="18"/>
                      <w:szCs w:val="18"/>
                      <w:lang w:bidi="ar-JO"/>
                    </w:rPr>
                  </w:pPr>
                  <w:r w:rsidRPr="00A83ECB">
                    <w:rPr>
                      <w:rFonts w:asciiTheme="majorBidi" w:hAnsiTheme="majorBidi" w:cstheme="majorBidi"/>
                      <w:color w:val="000000"/>
                      <w:sz w:val="18"/>
                      <w:szCs w:val="18"/>
                    </w:rPr>
                    <w:t>Deep heating modalities: Ultrasound 1</w:t>
                  </w:r>
                </w:p>
              </w:tc>
              <w:tc>
                <w:tcPr>
                  <w:tcW w:w="1350" w:type="dxa"/>
                  <w:tcBorders>
                    <w:top w:val="single" w:sz="4" w:space="0" w:color="auto"/>
                    <w:left w:val="nil"/>
                    <w:bottom w:val="single" w:sz="4" w:space="0" w:color="auto"/>
                    <w:right w:val="single" w:sz="4" w:space="0" w:color="auto"/>
                  </w:tcBorders>
                </w:tcPr>
                <w:p w14:paraId="57668380" w14:textId="1D61B79C"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0417EC2" w14:textId="384AE29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12CFA38A" w14:textId="48CD8A5A"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3BA886B5"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42C19709"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7CC0D10" w14:textId="4B44AA5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A1DDBA8" w14:textId="110CA92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36808264" w14:textId="24644687"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383568E4"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3C4D506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7D11EC4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3.2</w:t>
                  </w:r>
                </w:p>
              </w:tc>
              <w:tc>
                <w:tcPr>
                  <w:tcW w:w="1260" w:type="dxa"/>
                  <w:tcBorders>
                    <w:top w:val="nil"/>
                    <w:left w:val="nil"/>
                    <w:bottom w:val="single" w:sz="4" w:space="0" w:color="auto"/>
                    <w:right w:val="single" w:sz="4" w:space="0" w:color="auto"/>
                  </w:tcBorders>
                  <w:shd w:val="clear" w:color="auto" w:fill="auto"/>
                  <w:noWrap/>
                  <w:hideMark/>
                </w:tcPr>
                <w:p w14:paraId="33A386B0" w14:textId="51626FC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Deep heating modalities: Ultrasound 2</w:t>
                  </w:r>
                </w:p>
              </w:tc>
              <w:tc>
                <w:tcPr>
                  <w:tcW w:w="1350" w:type="dxa"/>
                  <w:tcBorders>
                    <w:top w:val="single" w:sz="4" w:space="0" w:color="auto"/>
                    <w:left w:val="nil"/>
                    <w:bottom w:val="single" w:sz="4" w:space="0" w:color="auto"/>
                    <w:right w:val="single" w:sz="4" w:space="0" w:color="auto"/>
                  </w:tcBorders>
                </w:tcPr>
                <w:p w14:paraId="2372EEAC" w14:textId="21DEF90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22C1AE5" w14:textId="541FCA1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B3B0312" w14:textId="020558CB"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1110910C"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71F1810F"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8F10D24" w14:textId="4399394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91FF1D" w14:textId="228568C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25F4B7A1" w14:textId="35F26E81"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4536D36F"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7405BEA7"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1B7005FB"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3.3</w:t>
                  </w:r>
                </w:p>
              </w:tc>
              <w:tc>
                <w:tcPr>
                  <w:tcW w:w="1260" w:type="dxa"/>
                  <w:tcBorders>
                    <w:top w:val="nil"/>
                    <w:left w:val="nil"/>
                    <w:bottom w:val="single" w:sz="4" w:space="0" w:color="auto"/>
                    <w:right w:val="single" w:sz="4" w:space="0" w:color="auto"/>
                  </w:tcBorders>
                  <w:shd w:val="clear" w:color="auto" w:fill="auto"/>
                  <w:noWrap/>
                  <w:hideMark/>
                </w:tcPr>
                <w:p w14:paraId="33A224A8" w14:textId="6E2A566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Ultrasound practical  </w:t>
                  </w:r>
                </w:p>
              </w:tc>
              <w:tc>
                <w:tcPr>
                  <w:tcW w:w="1350" w:type="dxa"/>
                  <w:tcBorders>
                    <w:top w:val="single" w:sz="4" w:space="0" w:color="auto"/>
                    <w:left w:val="nil"/>
                    <w:bottom w:val="single" w:sz="4" w:space="0" w:color="auto"/>
                    <w:right w:val="single" w:sz="4" w:space="0" w:color="auto"/>
                  </w:tcBorders>
                </w:tcPr>
                <w:p w14:paraId="6E651CE4" w14:textId="207F8DAA"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8124B31" w14:textId="3805A0F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nil"/>
                    <w:bottom w:val="single" w:sz="4" w:space="0" w:color="auto"/>
                    <w:right w:val="single" w:sz="4" w:space="0" w:color="auto"/>
                  </w:tcBorders>
                </w:tcPr>
                <w:p w14:paraId="30DB7416" w14:textId="4AFD459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6E014F4C" w14:textId="7162FF6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C075276"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434C189C" w14:textId="7DEDEF6E"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5958F834" w14:textId="30860CF4"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5DAB64C4"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635A1C6B"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4</w:t>
                  </w:r>
                </w:p>
              </w:tc>
              <w:tc>
                <w:tcPr>
                  <w:tcW w:w="900" w:type="dxa"/>
                  <w:tcBorders>
                    <w:top w:val="nil"/>
                    <w:left w:val="nil"/>
                    <w:bottom w:val="single" w:sz="4" w:space="0" w:color="auto"/>
                    <w:right w:val="single" w:sz="4" w:space="0" w:color="auto"/>
                  </w:tcBorders>
                  <w:shd w:val="clear" w:color="auto" w:fill="auto"/>
                  <w:noWrap/>
                  <w:hideMark/>
                </w:tcPr>
                <w:p w14:paraId="13011F9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4.1</w:t>
                  </w:r>
                </w:p>
              </w:tc>
              <w:tc>
                <w:tcPr>
                  <w:tcW w:w="1260" w:type="dxa"/>
                  <w:tcBorders>
                    <w:top w:val="nil"/>
                    <w:left w:val="nil"/>
                    <w:bottom w:val="single" w:sz="4" w:space="0" w:color="auto"/>
                    <w:right w:val="single" w:sz="4" w:space="0" w:color="auto"/>
                  </w:tcBorders>
                  <w:shd w:val="clear" w:color="auto" w:fill="auto"/>
                  <w:noWrap/>
                  <w:hideMark/>
                </w:tcPr>
                <w:p w14:paraId="2D24F0B1" w14:textId="3C1F1EF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Deep heating modalities: diathermy 1</w:t>
                  </w:r>
                </w:p>
              </w:tc>
              <w:tc>
                <w:tcPr>
                  <w:tcW w:w="1350" w:type="dxa"/>
                  <w:tcBorders>
                    <w:top w:val="single" w:sz="4" w:space="0" w:color="auto"/>
                    <w:left w:val="nil"/>
                    <w:bottom w:val="single" w:sz="4" w:space="0" w:color="auto"/>
                    <w:right w:val="single" w:sz="4" w:space="0" w:color="auto"/>
                  </w:tcBorders>
                </w:tcPr>
                <w:p w14:paraId="7D32892B" w14:textId="3526EA6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2213CD9" w14:textId="1E9D66E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16C532C8" w14:textId="30FAD745"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70280EF2"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2639D562"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3BBE952" w14:textId="4BD24A0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AF2A4AA" w14:textId="5FC485E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39A3D83D" w14:textId="21ABA810"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570039BB"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13458D6B"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6E4F1005"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4.2</w:t>
                  </w:r>
                </w:p>
              </w:tc>
              <w:tc>
                <w:tcPr>
                  <w:tcW w:w="1260" w:type="dxa"/>
                  <w:tcBorders>
                    <w:top w:val="nil"/>
                    <w:left w:val="nil"/>
                    <w:bottom w:val="single" w:sz="4" w:space="0" w:color="auto"/>
                    <w:right w:val="single" w:sz="4" w:space="0" w:color="auto"/>
                  </w:tcBorders>
                  <w:shd w:val="clear" w:color="auto" w:fill="auto"/>
                  <w:noWrap/>
                  <w:hideMark/>
                </w:tcPr>
                <w:p w14:paraId="6A267AF6" w14:textId="4B3466F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Deep heating modalities: diathermy 1</w:t>
                  </w:r>
                </w:p>
              </w:tc>
              <w:tc>
                <w:tcPr>
                  <w:tcW w:w="1350" w:type="dxa"/>
                  <w:tcBorders>
                    <w:top w:val="single" w:sz="4" w:space="0" w:color="auto"/>
                    <w:left w:val="nil"/>
                    <w:bottom w:val="single" w:sz="4" w:space="0" w:color="auto"/>
                    <w:right w:val="single" w:sz="4" w:space="0" w:color="auto"/>
                  </w:tcBorders>
                </w:tcPr>
                <w:p w14:paraId="614825FA" w14:textId="19C939E5"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4ED69966" w14:textId="6B43A76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27E5D644" w14:textId="57BED3F7"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19C7C2C3"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3759BE81"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8EE1F80" w14:textId="1F876B1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3B33AA" w14:textId="0AB7287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2439C325" w14:textId="515B22DC"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52E28A28"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3EB3AC3A"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0DE2F920"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4.3</w:t>
                  </w:r>
                </w:p>
              </w:tc>
              <w:tc>
                <w:tcPr>
                  <w:tcW w:w="1260" w:type="dxa"/>
                  <w:tcBorders>
                    <w:top w:val="nil"/>
                    <w:left w:val="nil"/>
                    <w:bottom w:val="single" w:sz="4" w:space="0" w:color="auto"/>
                    <w:right w:val="single" w:sz="4" w:space="0" w:color="auto"/>
                  </w:tcBorders>
                  <w:shd w:val="clear" w:color="auto" w:fill="auto"/>
                  <w:noWrap/>
                  <w:hideMark/>
                </w:tcPr>
                <w:p w14:paraId="577C021C" w14:textId="5BF5B5E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Diathermy practical</w:t>
                  </w:r>
                </w:p>
              </w:tc>
              <w:tc>
                <w:tcPr>
                  <w:tcW w:w="1350" w:type="dxa"/>
                  <w:tcBorders>
                    <w:top w:val="single" w:sz="4" w:space="0" w:color="auto"/>
                    <w:left w:val="nil"/>
                    <w:bottom w:val="single" w:sz="4" w:space="0" w:color="auto"/>
                    <w:right w:val="single" w:sz="4" w:space="0" w:color="auto"/>
                  </w:tcBorders>
                </w:tcPr>
                <w:p w14:paraId="4B69E2EF" w14:textId="203B98A6"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833C0D8" w14:textId="58DF9E9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nil"/>
                    <w:bottom w:val="single" w:sz="4" w:space="0" w:color="auto"/>
                    <w:right w:val="single" w:sz="4" w:space="0" w:color="auto"/>
                  </w:tcBorders>
                </w:tcPr>
                <w:p w14:paraId="3479E607" w14:textId="15D42EB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437A5FED" w14:textId="081037B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EE3D228"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48BEE894" w14:textId="7135FACF"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5EED5BAB" w14:textId="305542D7"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02D489D6"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7DB14F8"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5</w:t>
                  </w:r>
                </w:p>
              </w:tc>
              <w:tc>
                <w:tcPr>
                  <w:tcW w:w="900" w:type="dxa"/>
                  <w:tcBorders>
                    <w:top w:val="nil"/>
                    <w:left w:val="nil"/>
                    <w:bottom w:val="single" w:sz="4" w:space="0" w:color="auto"/>
                    <w:right w:val="single" w:sz="4" w:space="0" w:color="auto"/>
                  </w:tcBorders>
                  <w:shd w:val="clear" w:color="auto" w:fill="auto"/>
                  <w:noWrap/>
                  <w:hideMark/>
                </w:tcPr>
                <w:p w14:paraId="0AC05247"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5.1</w:t>
                  </w:r>
                </w:p>
              </w:tc>
              <w:tc>
                <w:tcPr>
                  <w:tcW w:w="1260" w:type="dxa"/>
                  <w:tcBorders>
                    <w:top w:val="nil"/>
                    <w:left w:val="nil"/>
                    <w:bottom w:val="single" w:sz="4" w:space="0" w:color="auto"/>
                    <w:right w:val="single" w:sz="4" w:space="0" w:color="auto"/>
                  </w:tcBorders>
                  <w:shd w:val="clear" w:color="auto" w:fill="auto"/>
                  <w:noWrap/>
                  <w:hideMark/>
                </w:tcPr>
                <w:p w14:paraId="0F211BA7" w14:textId="4D65061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Laser and light 1</w:t>
                  </w:r>
                </w:p>
              </w:tc>
              <w:tc>
                <w:tcPr>
                  <w:tcW w:w="1350" w:type="dxa"/>
                  <w:tcBorders>
                    <w:top w:val="single" w:sz="4" w:space="0" w:color="auto"/>
                    <w:left w:val="nil"/>
                    <w:bottom w:val="single" w:sz="4" w:space="0" w:color="auto"/>
                    <w:right w:val="single" w:sz="4" w:space="0" w:color="auto"/>
                  </w:tcBorders>
                </w:tcPr>
                <w:p w14:paraId="042E8F71" w14:textId="012D287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38C6144" w14:textId="71D1C6B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9419741" w14:textId="3C765AF6"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tcPr>
                <w:p w14:paraId="5B7C4119"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34544ABE"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0C4225B" w14:textId="48DA3C4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F66D3E7" w14:textId="176D47E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46DC0C66" w14:textId="51F201AE"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1E9527A3"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2EB895FC"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7A5EA3B6"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5.2</w:t>
                  </w:r>
                </w:p>
              </w:tc>
              <w:tc>
                <w:tcPr>
                  <w:tcW w:w="1260" w:type="dxa"/>
                  <w:tcBorders>
                    <w:top w:val="nil"/>
                    <w:left w:val="nil"/>
                    <w:bottom w:val="single" w:sz="4" w:space="0" w:color="auto"/>
                    <w:right w:val="single" w:sz="4" w:space="0" w:color="auto"/>
                  </w:tcBorders>
                  <w:shd w:val="clear" w:color="auto" w:fill="auto"/>
                  <w:noWrap/>
                  <w:hideMark/>
                </w:tcPr>
                <w:p w14:paraId="1BBB72AF" w14:textId="4E5262B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Laser and light 2</w:t>
                  </w:r>
                </w:p>
              </w:tc>
              <w:tc>
                <w:tcPr>
                  <w:tcW w:w="1350" w:type="dxa"/>
                  <w:tcBorders>
                    <w:top w:val="single" w:sz="4" w:space="0" w:color="auto"/>
                    <w:left w:val="nil"/>
                    <w:bottom w:val="single" w:sz="4" w:space="0" w:color="auto"/>
                    <w:right w:val="single" w:sz="4" w:space="0" w:color="auto"/>
                  </w:tcBorders>
                </w:tcPr>
                <w:p w14:paraId="012B56E7" w14:textId="00437DD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6A6FB0EE" w14:textId="4E701CF5"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76B19FA6" w14:textId="383F2B5F"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59E38562"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1746AB4E"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D268211" w14:textId="0880E22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9587888" w14:textId="31E9175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7214AF47" w14:textId="4C37464E"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553ACF9A"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5B1E60F8"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377AF23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5.3</w:t>
                  </w:r>
                </w:p>
              </w:tc>
              <w:tc>
                <w:tcPr>
                  <w:tcW w:w="1260" w:type="dxa"/>
                  <w:tcBorders>
                    <w:top w:val="nil"/>
                    <w:left w:val="nil"/>
                    <w:bottom w:val="single" w:sz="4" w:space="0" w:color="auto"/>
                    <w:right w:val="single" w:sz="4" w:space="0" w:color="auto"/>
                  </w:tcBorders>
                  <w:shd w:val="clear" w:color="auto" w:fill="auto"/>
                  <w:noWrap/>
                  <w:hideMark/>
                </w:tcPr>
                <w:p w14:paraId="02AC20CD" w14:textId="20E3749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Laser and light practical</w:t>
                  </w:r>
                </w:p>
              </w:tc>
              <w:tc>
                <w:tcPr>
                  <w:tcW w:w="1350" w:type="dxa"/>
                  <w:tcBorders>
                    <w:top w:val="single" w:sz="4" w:space="0" w:color="auto"/>
                    <w:left w:val="nil"/>
                    <w:bottom w:val="single" w:sz="4" w:space="0" w:color="auto"/>
                    <w:right w:val="single" w:sz="4" w:space="0" w:color="auto"/>
                  </w:tcBorders>
                </w:tcPr>
                <w:p w14:paraId="2072F7A5" w14:textId="11E7BC0E"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5933DFF" w14:textId="11F84A4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nil"/>
                    <w:bottom w:val="single" w:sz="4" w:space="0" w:color="auto"/>
                    <w:right w:val="single" w:sz="4" w:space="0" w:color="auto"/>
                  </w:tcBorders>
                </w:tcPr>
                <w:p w14:paraId="2CBE544D" w14:textId="7D457FB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1CB4E0C5" w14:textId="6E429DF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F174BB7"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621FB464" w14:textId="0CB24BEC"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75583D76" w14:textId="7F90ECDB"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0E0D4BEA"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4C3B2AF9"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6</w:t>
                  </w:r>
                </w:p>
              </w:tc>
              <w:tc>
                <w:tcPr>
                  <w:tcW w:w="900" w:type="dxa"/>
                  <w:tcBorders>
                    <w:top w:val="nil"/>
                    <w:left w:val="nil"/>
                    <w:bottom w:val="single" w:sz="4" w:space="0" w:color="auto"/>
                    <w:right w:val="single" w:sz="4" w:space="0" w:color="auto"/>
                  </w:tcBorders>
                  <w:shd w:val="clear" w:color="auto" w:fill="auto"/>
                  <w:noWrap/>
                  <w:hideMark/>
                </w:tcPr>
                <w:p w14:paraId="14EC7F1B"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6.1</w:t>
                  </w:r>
                </w:p>
              </w:tc>
              <w:tc>
                <w:tcPr>
                  <w:tcW w:w="1260" w:type="dxa"/>
                  <w:tcBorders>
                    <w:top w:val="nil"/>
                    <w:left w:val="nil"/>
                    <w:bottom w:val="single" w:sz="4" w:space="0" w:color="auto"/>
                    <w:right w:val="single" w:sz="4" w:space="0" w:color="auto"/>
                  </w:tcBorders>
                  <w:shd w:val="clear" w:color="auto" w:fill="auto"/>
                  <w:noWrap/>
                  <w:hideMark/>
                </w:tcPr>
                <w:p w14:paraId="4FD4F0D2" w14:textId="26995A4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Ultraviolet</w:t>
                  </w:r>
                </w:p>
              </w:tc>
              <w:tc>
                <w:tcPr>
                  <w:tcW w:w="1350" w:type="dxa"/>
                  <w:tcBorders>
                    <w:top w:val="single" w:sz="4" w:space="0" w:color="auto"/>
                    <w:left w:val="nil"/>
                    <w:bottom w:val="single" w:sz="4" w:space="0" w:color="auto"/>
                    <w:right w:val="single" w:sz="4" w:space="0" w:color="auto"/>
                  </w:tcBorders>
                </w:tcPr>
                <w:p w14:paraId="3727831A" w14:textId="18537C5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185A1FE" w14:textId="14942F6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1DD5BFC" w14:textId="55D6EE6D"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6EA4514E"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241E765D"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AFA0E2" w14:textId="30D01AD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FBBD970" w14:textId="091C9C0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749187A2" w14:textId="75DB9B8B"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1EC9D638"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2F25FF70"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5FC544B3"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6.2</w:t>
                  </w:r>
                </w:p>
              </w:tc>
              <w:tc>
                <w:tcPr>
                  <w:tcW w:w="1260" w:type="dxa"/>
                  <w:tcBorders>
                    <w:top w:val="nil"/>
                    <w:left w:val="nil"/>
                    <w:bottom w:val="single" w:sz="4" w:space="0" w:color="auto"/>
                    <w:right w:val="single" w:sz="4" w:space="0" w:color="auto"/>
                  </w:tcBorders>
                  <w:shd w:val="clear" w:color="auto" w:fill="auto"/>
                  <w:noWrap/>
                  <w:hideMark/>
                </w:tcPr>
                <w:p w14:paraId="2DE97F24" w14:textId="6727E48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Shock wave therapy</w:t>
                  </w:r>
                </w:p>
              </w:tc>
              <w:tc>
                <w:tcPr>
                  <w:tcW w:w="1350" w:type="dxa"/>
                  <w:tcBorders>
                    <w:top w:val="single" w:sz="4" w:space="0" w:color="auto"/>
                    <w:left w:val="nil"/>
                    <w:bottom w:val="single" w:sz="4" w:space="0" w:color="auto"/>
                    <w:right w:val="single" w:sz="4" w:space="0" w:color="auto"/>
                  </w:tcBorders>
                </w:tcPr>
                <w:p w14:paraId="71BF4212" w14:textId="59C4148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60009EA6" w14:textId="52B5FD9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51569D01" w14:textId="52534811"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tcPr>
                <w:p w14:paraId="12D3246B"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02D221EF"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26C76E2" w14:textId="4928D5B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619AAA0" w14:textId="1BE69FE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41B38388" w14:textId="04EB2BCB"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0C217D72"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402BE5B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6F180F8B"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6.3</w:t>
                  </w:r>
                </w:p>
              </w:tc>
              <w:tc>
                <w:tcPr>
                  <w:tcW w:w="1260" w:type="dxa"/>
                  <w:tcBorders>
                    <w:top w:val="nil"/>
                    <w:left w:val="nil"/>
                    <w:bottom w:val="single" w:sz="4" w:space="0" w:color="auto"/>
                    <w:right w:val="single" w:sz="4" w:space="0" w:color="auto"/>
                  </w:tcBorders>
                  <w:shd w:val="clear" w:color="auto" w:fill="auto"/>
                  <w:noWrap/>
                  <w:hideMark/>
                </w:tcPr>
                <w:p w14:paraId="09192995" w14:textId="30325A0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Shock wave therapy practical</w:t>
                  </w:r>
                </w:p>
              </w:tc>
              <w:tc>
                <w:tcPr>
                  <w:tcW w:w="1350" w:type="dxa"/>
                  <w:tcBorders>
                    <w:top w:val="single" w:sz="4" w:space="0" w:color="auto"/>
                    <w:left w:val="nil"/>
                    <w:bottom w:val="single" w:sz="4" w:space="0" w:color="auto"/>
                    <w:right w:val="single" w:sz="4" w:space="0" w:color="auto"/>
                  </w:tcBorders>
                </w:tcPr>
                <w:p w14:paraId="255CE3C4" w14:textId="4E6AE24F"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79A973D" w14:textId="578C31D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single" w:sz="4" w:space="0" w:color="auto"/>
                    <w:bottom w:val="single" w:sz="4" w:space="0" w:color="auto"/>
                    <w:right w:val="single" w:sz="4" w:space="0" w:color="auto"/>
                  </w:tcBorders>
                </w:tcPr>
                <w:p w14:paraId="00A8F27B" w14:textId="3860CBD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6C6AFAC6" w14:textId="7478BC9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EB0C2C5"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5F237092" w14:textId="56E6C8C3"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DA272F8" w14:textId="4CFBCDCE"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5A1675" w:rsidRPr="00A83ECB" w14:paraId="66D07F84"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7BD640D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7</w:t>
                  </w:r>
                </w:p>
              </w:tc>
              <w:tc>
                <w:tcPr>
                  <w:tcW w:w="900" w:type="dxa"/>
                  <w:tcBorders>
                    <w:top w:val="nil"/>
                    <w:left w:val="nil"/>
                    <w:bottom w:val="single" w:sz="4" w:space="0" w:color="auto"/>
                    <w:right w:val="single" w:sz="4" w:space="0" w:color="auto"/>
                  </w:tcBorders>
                  <w:shd w:val="clear" w:color="auto" w:fill="auto"/>
                  <w:noWrap/>
                  <w:hideMark/>
                </w:tcPr>
                <w:p w14:paraId="6583AFA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7.1</w:t>
                  </w:r>
                </w:p>
              </w:tc>
              <w:tc>
                <w:tcPr>
                  <w:tcW w:w="1260" w:type="dxa"/>
                  <w:tcBorders>
                    <w:top w:val="nil"/>
                    <w:left w:val="nil"/>
                    <w:bottom w:val="single" w:sz="4" w:space="0" w:color="auto"/>
                    <w:right w:val="single" w:sz="4" w:space="0" w:color="auto"/>
                  </w:tcBorders>
                  <w:shd w:val="clear" w:color="auto" w:fill="auto"/>
                  <w:noWrap/>
                  <w:hideMark/>
                </w:tcPr>
                <w:p w14:paraId="07F5C72D" w14:textId="57573B6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Spinal traction 1</w:t>
                  </w:r>
                </w:p>
              </w:tc>
              <w:tc>
                <w:tcPr>
                  <w:tcW w:w="1350" w:type="dxa"/>
                  <w:tcBorders>
                    <w:top w:val="single" w:sz="4" w:space="0" w:color="auto"/>
                    <w:left w:val="nil"/>
                    <w:bottom w:val="single" w:sz="4" w:space="0" w:color="auto"/>
                    <w:right w:val="single" w:sz="4" w:space="0" w:color="auto"/>
                  </w:tcBorders>
                </w:tcPr>
                <w:p w14:paraId="7AE6BD58" w14:textId="6C197C8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30C882F" w14:textId="639B77E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0FADB6C" w14:textId="28CA46D8"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42D16A5C"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32C07ADA"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D35D504" w14:textId="76EA2BD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539B4F0" w14:textId="155FAC0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1DF190C" w14:textId="7313477A" w:rsidR="005A1675" w:rsidRPr="00A83ECB" w:rsidRDefault="005A1675" w:rsidP="005A1675">
                  <w:pPr>
                    <w:spacing w:after="0" w:line="240" w:lineRule="auto"/>
                    <w:rPr>
                      <w:rFonts w:asciiTheme="majorBidi" w:hAnsiTheme="majorBidi" w:cstheme="majorBidi"/>
                      <w:color w:val="000000"/>
                      <w:sz w:val="18"/>
                      <w:szCs w:val="18"/>
                    </w:rPr>
                  </w:pPr>
                  <w:r w:rsidRPr="00444532">
                    <w:rPr>
                      <w:rFonts w:asciiTheme="majorBidi" w:hAnsiTheme="majorBidi" w:cstheme="majorBidi"/>
                      <w:color w:val="000000"/>
                      <w:sz w:val="18"/>
                      <w:szCs w:val="18"/>
                    </w:rPr>
                    <w:t>Cameron 2023</w:t>
                  </w:r>
                </w:p>
              </w:tc>
            </w:tr>
            <w:tr w:rsidR="00027E39" w:rsidRPr="00A83ECB" w14:paraId="7C7C7F99"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67B8DC35" w14:textId="77777777" w:rsidR="00027E39" w:rsidRPr="00A83ECB" w:rsidRDefault="00027E39" w:rsidP="00027E39">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39E4CFF8" w14:textId="77777777" w:rsidR="00027E39" w:rsidRPr="00A83ECB" w:rsidRDefault="00027E39" w:rsidP="00027E39">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7.2</w:t>
                  </w:r>
                </w:p>
              </w:tc>
              <w:tc>
                <w:tcPr>
                  <w:tcW w:w="1260" w:type="dxa"/>
                  <w:tcBorders>
                    <w:top w:val="nil"/>
                    <w:left w:val="nil"/>
                    <w:bottom w:val="single" w:sz="4" w:space="0" w:color="auto"/>
                    <w:right w:val="single" w:sz="4" w:space="0" w:color="auto"/>
                  </w:tcBorders>
                  <w:shd w:val="clear" w:color="auto" w:fill="auto"/>
                  <w:noWrap/>
                  <w:hideMark/>
                </w:tcPr>
                <w:p w14:paraId="1A0B3A75" w14:textId="7C2095A2"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Spinal traction 2</w:t>
                  </w:r>
                </w:p>
              </w:tc>
              <w:tc>
                <w:tcPr>
                  <w:tcW w:w="1350" w:type="dxa"/>
                  <w:tcBorders>
                    <w:top w:val="single" w:sz="4" w:space="0" w:color="auto"/>
                    <w:left w:val="nil"/>
                    <w:bottom w:val="single" w:sz="4" w:space="0" w:color="auto"/>
                    <w:right w:val="single" w:sz="4" w:space="0" w:color="auto"/>
                  </w:tcBorders>
                </w:tcPr>
                <w:p w14:paraId="3BCE5A6B" w14:textId="27C74835"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754DFF3" w14:textId="5CB5AD95"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766F9262" w14:textId="2329D81F" w:rsidR="00027E39" w:rsidRPr="00A83ECB" w:rsidRDefault="00027E39" w:rsidP="00027E39">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2E203A15" w14:textId="77777777"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314FBFCD" w14:textId="77777777" w:rsidR="00027E39" w:rsidRPr="00A83ECB" w:rsidRDefault="00027E39" w:rsidP="00027E39">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B7DDB3C" w14:textId="2560F213"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6507CBE" w14:textId="3C398BE8" w:rsidR="00027E39" w:rsidRPr="00A83ECB" w:rsidRDefault="00027E39" w:rsidP="00027E39">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8CE46BC" w14:textId="45AA05E3" w:rsidR="00027E39" w:rsidRPr="00A83ECB" w:rsidRDefault="005A1675" w:rsidP="00027E39">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Cameron 2023</w:t>
                  </w:r>
                </w:p>
              </w:tc>
            </w:tr>
            <w:tr w:rsidR="00027E39" w:rsidRPr="00A83ECB" w14:paraId="0DC13DEF" w14:textId="77777777" w:rsidTr="00027E39">
              <w:trPr>
                <w:gridAfter w:val="8"/>
                <w:wAfter w:w="9270" w:type="dxa"/>
                <w:trHeight w:val="450"/>
              </w:trPr>
              <w:tc>
                <w:tcPr>
                  <w:tcW w:w="701" w:type="dxa"/>
                  <w:vMerge/>
                  <w:tcBorders>
                    <w:top w:val="nil"/>
                    <w:left w:val="single" w:sz="4" w:space="0" w:color="auto"/>
                    <w:bottom w:val="single" w:sz="4" w:space="0" w:color="auto"/>
                    <w:right w:val="single" w:sz="4" w:space="0" w:color="auto"/>
                  </w:tcBorders>
                  <w:hideMark/>
                </w:tcPr>
                <w:p w14:paraId="4F380099" w14:textId="77777777" w:rsidR="00027E39" w:rsidRPr="00A83ECB" w:rsidRDefault="00027E39" w:rsidP="00027E39">
                  <w:pPr>
                    <w:spacing w:after="0" w:line="240" w:lineRule="auto"/>
                    <w:rPr>
                      <w:rFonts w:asciiTheme="majorBidi" w:hAnsiTheme="majorBidi" w:cstheme="majorBidi"/>
                      <w:color w:val="000000"/>
                      <w:sz w:val="18"/>
                      <w:szCs w:val="18"/>
                    </w:rPr>
                  </w:pPr>
                </w:p>
              </w:tc>
            </w:tr>
            <w:tr w:rsidR="00027E39" w:rsidRPr="00A83ECB" w14:paraId="7FD2E5A8" w14:textId="77777777" w:rsidTr="00AD2797">
              <w:trPr>
                <w:trHeight w:val="440"/>
              </w:trPr>
              <w:tc>
                <w:tcPr>
                  <w:tcW w:w="9971" w:type="dxa"/>
                  <w:gridSpan w:val="9"/>
                  <w:tcBorders>
                    <w:top w:val="nil"/>
                    <w:left w:val="single" w:sz="4" w:space="0" w:color="auto"/>
                    <w:bottom w:val="single" w:sz="4" w:space="0" w:color="auto"/>
                    <w:right w:val="single" w:sz="4" w:space="0" w:color="auto"/>
                  </w:tcBorders>
                  <w:shd w:val="clear" w:color="auto" w:fill="auto"/>
                  <w:noWrap/>
                </w:tcPr>
                <w:p w14:paraId="106B4F6E" w14:textId="6864EEAA" w:rsidR="00027E39" w:rsidRPr="00A83ECB" w:rsidRDefault="00027E39" w:rsidP="00027E39">
                  <w:pPr>
                    <w:spacing w:after="0" w:line="240" w:lineRule="auto"/>
                    <w:jc w:val="center"/>
                    <w:rPr>
                      <w:rFonts w:asciiTheme="majorBidi" w:hAnsiTheme="majorBidi" w:cstheme="majorBidi"/>
                      <w:b/>
                      <w:bCs/>
                      <w:color w:val="FF0000"/>
                      <w:sz w:val="18"/>
                      <w:szCs w:val="18"/>
                    </w:rPr>
                  </w:pPr>
                  <w:r>
                    <w:rPr>
                      <w:rFonts w:asciiTheme="majorBidi" w:hAnsiTheme="majorBidi" w:cstheme="majorBidi"/>
                      <w:b/>
                      <w:bCs/>
                      <w:color w:val="FF0000"/>
                      <w:sz w:val="18"/>
                      <w:szCs w:val="18"/>
                    </w:rPr>
                    <w:t>Practical exam 1</w:t>
                  </w:r>
                </w:p>
              </w:tc>
            </w:tr>
            <w:tr w:rsidR="00027E39" w:rsidRPr="00A83ECB" w14:paraId="3DF97FDD" w14:textId="77777777" w:rsidTr="001C7544">
              <w:trPr>
                <w:trHeight w:val="440"/>
              </w:trPr>
              <w:tc>
                <w:tcPr>
                  <w:tcW w:w="701" w:type="dxa"/>
                  <w:tcBorders>
                    <w:top w:val="nil"/>
                    <w:left w:val="single" w:sz="4" w:space="0" w:color="auto"/>
                    <w:bottom w:val="single" w:sz="4" w:space="0" w:color="auto"/>
                    <w:right w:val="single" w:sz="4" w:space="0" w:color="auto"/>
                  </w:tcBorders>
                  <w:shd w:val="clear" w:color="auto" w:fill="auto"/>
                  <w:noWrap/>
                  <w:hideMark/>
                </w:tcPr>
                <w:p w14:paraId="4971AB80" w14:textId="77777777" w:rsidR="00027E39" w:rsidRPr="00A83ECB" w:rsidRDefault="00027E39" w:rsidP="00027E39">
                  <w:pPr>
                    <w:spacing w:after="0" w:line="240" w:lineRule="auto"/>
                    <w:jc w:val="center"/>
                    <w:rPr>
                      <w:rFonts w:asciiTheme="majorBidi" w:hAnsiTheme="majorBidi" w:cstheme="majorBidi"/>
                      <w:color w:val="FF0000"/>
                      <w:sz w:val="18"/>
                      <w:szCs w:val="18"/>
                    </w:rPr>
                  </w:pPr>
                  <w:r w:rsidRPr="00A83ECB">
                    <w:rPr>
                      <w:rFonts w:asciiTheme="majorBidi" w:hAnsiTheme="majorBidi" w:cstheme="majorBidi"/>
                      <w:color w:val="FF0000"/>
                      <w:sz w:val="18"/>
                      <w:szCs w:val="18"/>
                    </w:rPr>
                    <w:t>8</w:t>
                  </w:r>
                </w:p>
              </w:tc>
              <w:tc>
                <w:tcPr>
                  <w:tcW w:w="9270" w:type="dxa"/>
                  <w:gridSpan w:val="8"/>
                  <w:tcBorders>
                    <w:top w:val="nil"/>
                    <w:left w:val="nil"/>
                    <w:bottom w:val="single" w:sz="4" w:space="0" w:color="auto"/>
                    <w:right w:val="single" w:sz="4" w:space="0" w:color="auto"/>
                  </w:tcBorders>
                  <w:shd w:val="clear" w:color="auto" w:fill="auto"/>
                  <w:noWrap/>
                  <w:hideMark/>
                </w:tcPr>
                <w:p w14:paraId="52D12EB4" w14:textId="158F30AF" w:rsidR="00027E39" w:rsidRPr="00A83ECB" w:rsidRDefault="00027E39" w:rsidP="00027E39">
                  <w:pPr>
                    <w:spacing w:after="0" w:line="240" w:lineRule="auto"/>
                    <w:jc w:val="center"/>
                    <w:rPr>
                      <w:rFonts w:asciiTheme="majorBidi" w:hAnsiTheme="majorBidi" w:cstheme="majorBidi"/>
                      <w:b/>
                      <w:bCs/>
                      <w:color w:val="FF0000"/>
                      <w:sz w:val="18"/>
                      <w:szCs w:val="18"/>
                    </w:rPr>
                  </w:pPr>
                  <w:r w:rsidRPr="00A83ECB">
                    <w:rPr>
                      <w:rFonts w:asciiTheme="majorBidi" w:hAnsiTheme="majorBidi" w:cstheme="majorBidi"/>
                      <w:b/>
                      <w:bCs/>
                      <w:color w:val="FF0000"/>
                      <w:sz w:val="18"/>
                      <w:szCs w:val="18"/>
                    </w:rPr>
                    <w:t>Theory exa</w:t>
                  </w:r>
                  <w:r>
                    <w:rPr>
                      <w:rFonts w:asciiTheme="majorBidi" w:hAnsiTheme="majorBidi" w:cstheme="majorBidi"/>
                      <w:b/>
                      <w:bCs/>
                      <w:color w:val="FF0000"/>
                      <w:sz w:val="18"/>
                      <w:szCs w:val="18"/>
                    </w:rPr>
                    <w:t>m</w:t>
                  </w:r>
                </w:p>
              </w:tc>
            </w:tr>
            <w:tr w:rsidR="002E78FF" w:rsidRPr="00A83ECB" w14:paraId="34E5173C" w14:textId="77777777" w:rsidTr="00340776">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E738E5F" w14:textId="77777777" w:rsidR="002E78FF" w:rsidRPr="00A83ECB" w:rsidRDefault="002E78FF"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9</w:t>
                  </w:r>
                </w:p>
              </w:tc>
              <w:tc>
                <w:tcPr>
                  <w:tcW w:w="9270" w:type="dxa"/>
                  <w:gridSpan w:val="8"/>
                  <w:tcBorders>
                    <w:top w:val="nil"/>
                    <w:left w:val="nil"/>
                    <w:bottom w:val="single" w:sz="4" w:space="0" w:color="auto"/>
                    <w:right w:val="single" w:sz="4" w:space="0" w:color="auto"/>
                  </w:tcBorders>
                  <w:shd w:val="clear" w:color="auto" w:fill="auto"/>
                  <w:noWrap/>
                </w:tcPr>
                <w:p w14:paraId="17EE8806" w14:textId="3E766B5A" w:rsidR="002E78FF" w:rsidRPr="002E78FF" w:rsidRDefault="002E78FF" w:rsidP="002E78FF">
                  <w:pPr>
                    <w:spacing w:after="0" w:line="240" w:lineRule="auto"/>
                    <w:jc w:val="center"/>
                    <w:rPr>
                      <w:rFonts w:asciiTheme="majorBidi" w:hAnsiTheme="majorBidi" w:cstheme="majorBidi"/>
                      <w:b/>
                      <w:bCs/>
                      <w:color w:val="000000"/>
                      <w:sz w:val="18"/>
                      <w:szCs w:val="18"/>
                    </w:rPr>
                  </w:pPr>
                  <w:proofErr w:type="spellStart"/>
                  <w:r w:rsidRPr="002E78FF">
                    <w:rPr>
                      <w:rFonts w:asciiTheme="majorBidi" w:hAnsiTheme="majorBidi" w:cstheme="majorBidi"/>
                      <w:b/>
                      <w:bCs/>
                      <w:color w:val="FF0000"/>
                      <w:sz w:val="18"/>
                      <w:szCs w:val="18"/>
                    </w:rPr>
                    <w:t>Eid</w:t>
                  </w:r>
                  <w:proofErr w:type="spellEnd"/>
                  <w:r w:rsidRPr="002E78FF">
                    <w:rPr>
                      <w:rFonts w:asciiTheme="majorBidi" w:hAnsiTheme="majorBidi" w:cstheme="majorBidi"/>
                      <w:b/>
                      <w:bCs/>
                      <w:color w:val="FF0000"/>
                      <w:sz w:val="18"/>
                      <w:szCs w:val="18"/>
                    </w:rPr>
                    <w:t xml:space="preserve"> Al </w:t>
                  </w:r>
                  <w:proofErr w:type="spellStart"/>
                  <w:r w:rsidRPr="002E78FF">
                    <w:rPr>
                      <w:rFonts w:asciiTheme="majorBidi" w:hAnsiTheme="majorBidi" w:cstheme="majorBidi"/>
                      <w:b/>
                      <w:bCs/>
                      <w:color w:val="FF0000"/>
                      <w:sz w:val="18"/>
                      <w:szCs w:val="18"/>
                    </w:rPr>
                    <w:t>Fitr</w:t>
                  </w:r>
                  <w:proofErr w:type="spellEnd"/>
                  <w:r>
                    <w:rPr>
                      <w:rFonts w:asciiTheme="majorBidi" w:hAnsiTheme="majorBidi" w:cstheme="majorBidi"/>
                      <w:b/>
                      <w:bCs/>
                      <w:color w:val="FF0000"/>
                      <w:sz w:val="18"/>
                      <w:szCs w:val="18"/>
                    </w:rPr>
                    <w:t xml:space="preserve"> (21-23/4/2023)</w:t>
                  </w:r>
                </w:p>
              </w:tc>
            </w:tr>
            <w:tr w:rsidR="005A1675" w:rsidRPr="00A83ECB" w14:paraId="1CA79284"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53B93675"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036B024C"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9.2</w:t>
                  </w:r>
                </w:p>
              </w:tc>
              <w:tc>
                <w:tcPr>
                  <w:tcW w:w="1260" w:type="dxa"/>
                  <w:tcBorders>
                    <w:top w:val="nil"/>
                    <w:left w:val="nil"/>
                    <w:bottom w:val="single" w:sz="4" w:space="0" w:color="auto"/>
                    <w:right w:val="single" w:sz="4" w:space="0" w:color="auto"/>
                  </w:tcBorders>
                  <w:shd w:val="clear" w:color="auto" w:fill="auto"/>
                  <w:noWrap/>
                  <w:hideMark/>
                </w:tcPr>
                <w:p w14:paraId="3B43BE47" w14:textId="3FF4CAA5" w:rsidR="005A1675" w:rsidRPr="00A83ECB" w:rsidRDefault="002E78FF"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Compression</w:t>
                  </w:r>
                </w:p>
              </w:tc>
              <w:tc>
                <w:tcPr>
                  <w:tcW w:w="1350" w:type="dxa"/>
                  <w:tcBorders>
                    <w:top w:val="single" w:sz="4" w:space="0" w:color="auto"/>
                    <w:left w:val="nil"/>
                    <w:bottom w:val="single" w:sz="4" w:space="0" w:color="auto"/>
                    <w:right w:val="single" w:sz="4" w:space="0" w:color="auto"/>
                  </w:tcBorders>
                </w:tcPr>
                <w:p w14:paraId="30E78B20" w14:textId="1A16484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3DCC884" w14:textId="2E3BC74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3DD12297" w14:textId="63E002EA"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68052CF1"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1B28DE23"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DEB20B" w14:textId="299A143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6114DB" w14:textId="607AA68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A69ECA1" w14:textId="3F8D4FCE"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0D3C0CB9"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63AC8401"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6C510116"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9.3</w:t>
                  </w:r>
                </w:p>
              </w:tc>
              <w:tc>
                <w:tcPr>
                  <w:tcW w:w="1260" w:type="dxa"/>
                  <w:tcBorders>
                    <w:top w:val="nil"/>
                    <w:left w:val="nil"/>
                    <w:bottom w:val="single" w:sz="4" w:space="0" w:color="auto"/>
                    <w:right w:val="single" w:sz="4" w:space="0" w:color="auto"/>
                  </w:tcBorders>
                  <w:shd w:val="clear" w:color="auto" w:fill="auto"/>
                  <w:noWrap/>
                  <w:hideMark/>
                </w:tcPr>
                <w:p w14:paraId="7AA3AA51" w14:textId="06E8442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Spinal traction practical</w:t>
                  </w:r>
                </w:p>
              </w:tc>
              <w:tc>
                <w:tcPr>
                  <w:tcW w:w="1350" w:type="dxa"/>
                  <w:tcBorders>
                    <w:top w:val="single" w:sz="4" w:space="0" w:color="auto"/>
                    <w:left w:val="nil"/>
                    <w:bottom w:val="single" w:sz="4" w:space="0" w:color="auto"/>
                    <w:right w:val="single" w:sz="4" w:space="0" w:color="auto"/>
                  </w:tcBorders>
                </w:tcPr>
                <w:p w14:paraId="73C9D30B" w14:textId="2A61A5ED"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0B2434F" w14:textId="1E225BE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single" w:sz="4" w:space="0" w:color="auto"/>
                    <w:bottom w:val="single" w:sz="4" w:space="0" w:color="auto"/>
                    <w:right w:val="single" w:sz="4" w:space="0" w:color="auto"/>
                  </w:tcBorders>
                </w:tcPr>
                <w:p w14:paraId="71CD0058" w14:textId="1A0B879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60931738" w14:textId="3C485C6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F0D938A"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05EEA4E0" w14:textId="08ACFC46"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F37DD93" w14:textId="2B3B55F3"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78327BD8"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50E2DF60" w14:textId="77777777" w:rsidR="005A1675" w:rsidRPr="00A83ECB" w:rsidRDefault="005A1675" w:rsidP="005A1675">
                  <w:pPr>
                    <w:spacing w:after="0" w:line="240" w:lineRule="auto"/>
                    <w:rPr>
                      <w:rFonts w:asciiTheme="majorBidi" w:hAnsiTheme="majorBidi" w:cstheme="majorBidi"/>
                      <w:color w:val="000000"/>
                      <w:sz w:val="18"/>
                      <w:szCs w:val="18"/>
                    </w:rPr>
                  </w:pPr>
                </w:p>
                <w:p w14:paraId="53C0D126"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10</w:t>
                  </w:r>
                </w:p>
              </w:tc>
              <w:tc>
                <w:tcPr>
                  <w:tcW w:w="900" w:type="dxa"/>
                  <w:tcBorders>
                    <w:top w:val="nil"/>
                    <w:left w:val="nil"/>
                    <w:bottom w:val="single" w:sz="4" w:space="0" w:color="auto"/>
                    <w:right w:val="single" w:sz="4" w:space="0" w:color="auto"/>
                  </w:tcBorders>
                  <w:shd w:val="clear" w:color="auto" w:fill="auto"/>
                  <w:noWrap/>
                  <w:hideMark/>
                </w:tcPr>
                <w:p w14:paraId="272484A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10.1</w:t>
                  </w:r>
                </w:p>
              </w:tc>
              <w:tc>
                <w:tcPr>
                  <w:tcW w:w="1260" w:type="dxa"/>
                  <w:tcBorders>
                    <w:top w:val="nil"/>
                    <w:left w:val="nil"/>
                    <w:bottom w:val="single" w:sz="4" w:space="0" w:color="auto"/>
                    <w:right w:val="single" w:sz="4" w:space="0" w:color="auto"/>
                  </w:tcBorders>
                  <w:shd w:val="clear" w:color="auto" w:fill="auto"/>
                  <w:noWrap/>
                  <w:hideMark/>
                </w:tcPr>
                <w:p w14:paraId="3F010EEC" w14:textId="7B4B4B61" w:rsidR="005A1675" w:rsidRPr="00A83ECB" w:rsidRDefault="002E78FF"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Introduction to electrical currents</w:t>
                  </w:r>
                </w:p>
              </w:tc>
              <w:tc>
                <w:tcPr>
                  <w:tcW w:w="1350" w:type="dxa"/>
                  <w:tcBorders>
                    <w:top w:val="single" w:sz="4" w:space="0" w:color="auto"/>
                    <w:left w:val="nil"/>
                    <w:bottom w:val="single" w:sz="4" w:space="0" w:color="auto"/>
                    <w:right w:val="single" w:sz="4" w:space="0" w:color="auto"/>
                  </w:tcBorders>
                </w:tcPr>
                <w:p w14:paraId="26A645EF" w14:textId="7AED052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8384968" w14:textId="04C6124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53D59F44" w14:textId="71EC7B04"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4264E57C"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454BCB72"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7C8A2CB" w14:textId="33C4A38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719F913" w14:textId="7A17F1B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A7511A2" w14:textId="1E5D0307"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20E3097E"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43C60162"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1E2FE671"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10.2</w:t>
                  </w:r>
                </w:p>
              </w:tc>
              <w:tc>
                <w:tcPr>
                  <w:tcW w:w="1260" w:type="dxa"/>
                  <w:tcBorders>
                    <w:top w:val="nil"/>
                    <w:left w:val="nil"/>
                    <w:bottom w:val="single" w:sz="4" w:space="0" w:color="auto"/>
                    <w:right w:val="single" w:sz="4" w:space="0" w:color="auto"/>
                  </w:tcBorders>
                  <w:shd w:val="clear" w:color="auto" w:fill="auto"/>
                  <w:noWrap/>
                  <w:hideMark/>
                </w:tcPr>
                <w:p w14:paraId="2EA84EB9" w14:textId="1D4314A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Electrical current for pain management</w:t>
                  </w:r>
                </w:p>
              </w:tc>
              <w:tc>
                <w:tcPr>
                  <w:tcW w:w="1350" w:type="dxa"/>
                  <w:tcBorders>
                    <w:top w:val="single" w:sz="4" w:space="0" w:color="auto"/>
                    <w:left w:val="nil"/>
                    <w:bottom w:val="single" w:sz="4" w:space="0" w:color="auto"/>
                    <w:right w:val="single" w:sz="4" w:space="0" w:color="auto"/>
                  </w:tcBorders>
                </w:tcPr>
                <w:p w14:paraId="09E0E89A" w14:textId="2D8E548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6CF31FEC" w14:textId="74247FD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144803CF" w14:textId="484DD50D"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461C9686"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29C6E7F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EBD479E" w14:textId="51C75AD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E715948" w14:textId="2DD8541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D7AF3AC" w14:textId="7149DC69"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67832386" w14:textId="77777777" w:rsidTr="00274B6F">
              <w:trPr>
                <w:trHeight w:val="845"/>
              </w:trPr>
              <w:tc>
                <w:tcPr>
                  <w:tcW w:w="701" w:type="dxa"/>
                  <w:vMerge/>
                  <w:tcBorders>
                    <w:top w:val="nil"/>
                    <w:left w:val="single" w:sz="4" w:space="0" w:color="auto"/>
                    <w:bottom w:val="single" w:sz="4" w:space="0" w:color="auto"/>
                    <w:right w:val="single" w:sz="4" w:space="0" w:color="auto"/>
                  </w:tcBorders>
                  <w:hideMark/>
                </w:tcPr>
                <w:p w14:paraId="40EFF1ED"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5020F20E"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10.3</w:t>
                  </w:r>
                </w:p>
              </w:tc>
              <w:tc>
                <w:tcPr>
                  <w:tcW w:w="1260" w:type="dxa"/>
                  <w:tcBorders>
                    <w:top w:val="nil"/>
                    <w:left w:val="nil"/>
                    <w:bottom w:val="single" w:sz="4" w:space="0" w:color="auto"/>
                    <w:right w:val="single" w:sz="4" w:space="0" w:color="auto"/>
                  </w:tcBorders>
                  <w:shd w:val="clear" w:color="auto" w:fill="auto"/>
                  <w:noWrap/>
                  <w:hideMark/>
                </w:tcPr>
                <w:p w14:paraId="1AF2DE93" w14:textId="3A3BCF28"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Compression practical</w:t>
                  </w:r>
                </w:p>
              </w:tc>
              <w:tc>
                <w:tcPr>
                  <w:tcW w:w="1350" w:type="dxa"/>
                  <w:tcBorders>
                    <w:top w:val="single" w:sz="4" w:space="0" w:color="auto"/>
                    <w:left w:val="nil"/>
                    <w:bottom w:val="single" w:sz="4" w:space="0" w:color="auto"/>
                    <w:right w:val="single" w:sz="4" w:space="0" w:color="auto"/>
                  </w:tcBorders>
                </w:tcPr>
                <w:p w14:paraId="72517EEC" w14:textId="113EB610"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B7F158D" w14:textId="1F88EE0C"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single" w:sz="4" w:space="0" w:color="auto"/>
                    <w:bottom w:val="single" w:sz="4" w:space="0" w:color="auto"/>
                    <w:right w:val="single" w:sz="4" w:space="0" w:color="auto"/>
                  </w:tcBorders>
                </w:tcPr>
                <w:p w14:paraId="156A98C5" w14:textId="632112D5"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3573692D" w14:textId="06DC525E"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9A07741"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2796B240" w14:textId="4D50A395"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B40FEFD" w14:textId="3999A32D"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6AA324D9"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CF6AFE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11</w:t>
                  </w:r>
                </w:p>
              </w:tc>
              <w:tc>
                <w:tcPr>
                  <w:tcW w:w="900" w:type="dxa"/>
                  <w:tcBorders>
                    <w:top w:val="nil"/>
                    <w:left w:val="nil"/>
                    <w:bottom w:val="single" w:sz="4" w:space="0" w:color="auto"/>
                    <w:right w:val="single" w:sz="4" w:space="0" w:color="auto"/>
                  </w:tcBorders>
                  <w:shd w:val="clear" w:color="auto" w:fill="auto"/>
                  <w:noWrap/>
                  <w:hideMark/>
                </w:tcPr>
                <w:p w14:paraId="0EC83F04"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11.1</w:t>
                  </w:r>
                </w:p>
              </w:tc>
              <w:tc>
                <w:tcPr>
                  <w:tcW w:w="1260" w:type="dxa"/>
                  <w:tcBorders>
                    <w:top w:val="nil"/>
                    <w:left w:val="nil"/>
                    <w:bottom w:val="single" w:sz="4" w:space="0" w:color="auto"/>
                    <w:right w:val="single" w:sz="4" w:space="0" w:color="auto"/>
                  </w:tcBorders>
                  <w:shd w:val="clear" w:color="auto" w:fill="auto"/>
                  <w:noWrap/>
                  <w:hideMark/>
                </w:tcPr>
                <w:p w14:paraId="3326321A" w14:textId="2E0192F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Electrical currents for tissue healing</w:t>
                  </w:r>
                </w:p>
              </w:tc>
              <w:tc>
                <w:tcPr>
                  <w:tcW w:w="1350" w:type="dxa"/>
                  <w:tcBorders>
                    <w:top w:val="single" w:sz="4" w:space="0" w:color="auto"/>
                    <w:left w:val="nil"/>
                    <w:bottom w:val="single" w:sz="4" w:space="0" w:color="auto"/>
                    <w:right w:val="single" w:sz="4" w:space="0" w:color="auto"/>
                  </w:tcBorders>
                </w:tcPr>
                <w:p w14:paraId="5B5CEB62" w14:textId="7D779485"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0E5663BA" w14:textId="72661D4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16BEE393" w14:textId="6F89A39B"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233C9822"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342D3121"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4C297B4" w14:textId="66A527B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842B0A0" w14:textId="162433F5"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17EDAF8" w14:textId="5615D914"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7AF30176"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0FC980FC"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40660975"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11.2</w:t>
                  </w:r>
                </w:p>
              </w:tc>
              <w:tc>
                <w:tcPr>
                  <w:tcW w:w="1260" w:type="dxa"/>
                  <w:tcBorders>
                    <w:top w:val="nil"/>
                    <w:left w:val="nil"/>
                    <w:bottom w:val="single" w:sz="4" w:space="0" w:color="auto"/>
                    <w:right w:val="single" w:sz="4" w:space="0" w:color="auto"/>
                  </w:tcBorders>
                  <w:shd w:val="clear" w:color="auto" w:fill="auto"/>
                  <w:noWrap/>
                  <w:hideMark/>
                </w:tcPr>
                <w:p w14:paraId="2585930A" w14:textId="428D16B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Electromyography</w:t>
                  </w:r>
                </w:p>
              </w:tc>
              <w:tc>
                <w:tcPr>
                  <w:tcW w:w="1350" w:type="dxa"/>
                  <w:tcBorders>
                    <w:top w:val="single" w:sz="4" w:space="0" w:color="auto"/>
                    <w:left w:val="nil"/>
                    <w:bottom w:val="single" w:sz="4" w:space="0" w:color="auto"/>
                    <w:right w:val="single" w:sz="4" w:space="0" w:color="auto"/>
                  </w:tcBorders>
                </w:tcPr>
                <w:p w14:paraId="1066AFB1" w14:textId="0DEC44E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E20A6BC" w14:textId="584A28F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4E6ED099" w14:textId="3C1B4B33"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45A977E0"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0C45595F"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B82588B" w14:textId="1168B6B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28BADD4" w14:textId="1E41A90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875FC" w14:textId="1F35A50A"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448E8612"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578BFF8E"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30D7D5C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11.3</w:t>
                  </w:r>
                </w:p>
              </w:tc>
              <w:tc>
                <w:tcPr>
                  <w:tcW w:w="1260" w:type="dxa"/>
                  <w:tcBorders>
                    <w:top w:val="nil"/>
                    <w:left w:val="nil"/>
                    <w:bottom w:val="single" w:sz="4" w:space="0" w:color="auto"/>
                    <w:right w:val="single" w:sz="4" w:space="0" w:color="auto"/>
                  </w:tcBorders>
                  <w:shd w:val="clear" w:color="auto" w:fill="auto"/>
                  <w:noWrap/>
                  <w:hideMark/>
                </w:tcPr>
                <w:p w14:paraId="63323D44" w14:textId="75E09DC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xml:space="preserve">Electrical currents for </w:t>
                  </w:r>
                  <w:r>
                    <w:rPr>
                      <w:rFonts w:asciiTheme="majorBidi" w:hAnsiTheme="majorBidi" w:cstheme="majorBidi"/>
                      <w:color w:val="000000"/>
                      <w:sz w:val="18"/>
                      <w:szCs w:val="18"/>
                    </w:rPr>
                    <w:t>muscle contraction</w:t>
                  </w:r>
                  <w:r w:rsidRPr="00A83ECB">
                    <w:rPr>
                      <w:rFonts w:asciiTheme="majorBidi" w:hAnsiTheme="majorBidi" w:cstheme="majorBidi"/>
                      <w:color w:val="000000"/>
                      <w:sz w:val="18"/>
                      <w:szCs w:val="18"/>
                    </w:rPr>
                    <w:t xml:space="preserve"> </w:t>
                  </w:r>
                  <w:r>
                    <w:rPr>
                      <w:rFonts w:asciiTheme="majorBidi" w:hAnsiTheme="majorBidi" w:cstheme="majorBidi"/>
                      <w:color w:val="000000"/>
                      <w:sz w:val="18"/>
                      <w:szCs w:val="18"/>
                    </w:rPr>
                    <w:t>–</w:t>
                  </w:r>
                  <w:r w:rsidRPr="00A83ECB">
                    <w:rPr>
                      <w:rFonts w:asciiTheme="majorBidi" w:hAnsiTheme="majorBidi" w:cstheme="majorBidi"/>
                      <w:color w:val="000000"/>
                      <w:sz w:val="18"/>
                      <w:szCs w:val="18"/>
                    </w:rPr>
                    <w:t xml:space="preserve"> practical</w:t>
                  </w:r>
                </w:p>
              </w:tc>
              <w:tc>
                <w:tcPr>
                  <w:tcW w:w="1350" w:type="dxa"/>
                  <w:tcBorders>
                    <w:top w:val="single" w:sz="4" w:space="0" w:color="auto"/>
                    <w:left w:val="nil"/>
                    <w:bottom w:val="single" w:sz="4" w:space="0" w:color="auto"/>
                    <w:right w:val="single" w:sz="4" w:space="0" w:color="auto"/>
                  </w:tcBorders>
                </w:tcPr>
                <w:p w14:paraId="19653618" w14:textId="194FB354"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5AD8E8C5" w14:textId="7119043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single" w:sz="4" w:space="0" w:color="auto"/>
                    <w:bottom w:val="single" w:sz="4" w:space="0" w:color="auto"/>
                    <w:right w:val="single" w:sz="4" w:space="0" w:color="auto"/>
                  </w:tcBorders>
                </w:tcPr>
                <w:p w14:paraId="4E66B44B" w14:textId="67C30CE4"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551F7C35" w14:textId="40D27B0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3C74BA7"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33ECEABA" w14:textId="65C72445"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2F5A382" w14:textId="68094320"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5B1B1077"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2ABA443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12</w:t>
                  </w:r>
                </w:p>
              </w:tc>
              <w:tc>
                <w:tcPr>
                  <w:tcW w:w="900" w:type="dxa"/>
                  <w:tcBorders>
                    <w:top w:val="nil"/>
                    <w:left w:val="nil"/>
                    <w:bottom w:val="single" w:sz="4" w:space="0" w:color="auto"/>
                    <w:right w:val="single" w:sz="4" w:space="0" w:color="auto"/>
                  </w:tcBorders>
                  <w:shd w:val="clear" w:color="auto" w:fill="auto"/>
                  <w:noWrap/>
                  <w:hideMark/>
                </w:tcPr>
                <w:p w14:paraId="46D6FBF8"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12.1</w:t>
                  </w:r>
                </w:p>
              </w:tc>
              <w:tc>
                <w:tcPr>
                  <w:tcW w:w="1260" w:type="dxa"/>
                  <w:tcBorders>
                    <w:top w:val="nil"/>
                    <w:left w:val="nil"/>
                    <w:bottom w:val="single" w:sz="4" w:space="0" w:color="auto"/>
                    <w:right w:val="single" w:sz="4" w:space="0" w:color="auto"/>
                  </w:tcBorders>
                  <w:shd w:val="clear" w:color="auto" w:fill="auto"/>
                  <w:noWrap/>
                  <w:hideMark/>
                </w:tcPr>
                <w:p w14:paraId="408D2FB6" w14:textId="2671936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Hydrotherapy 1</w:t>
                  </w:r>
                </w:p>
              </w:tc>
              <w:tc>
                <w:tcPr>
                  <w:tcW w:w="1350" w:type="dxa"/>
                  <w:tcBorders>
                    <w:top w:val="single" w:sz="4" w:space="0" w:color="auto"/>
                    <w:left w:val="nil"/>
                    <w:bottom w:val="single" w:sz="4" w:space="0" w:color="auto"/>
                    <w:right w:val="single" w:sz="4" w:space="0" w:color="auto"/>
                  </w:tcBorders>
                </w:tcPr>
                <w:p w14:paraId="036C3210" w14:textId="646B85E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5344632" w14:textId="3A345A01"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68C9343A" w14:textId="0BFD7313"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117598AD"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09E5798E"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374DFF4" w14:textId="676ED44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5C06349" w14:textId="23A456F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0ADEAF1" w14:textId="4661224E"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2D852360"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38539B3E"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7A777695"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12.2</w:t>
                  </w:r>
                </w:p>
              </w:tc>
              <w:tc>
                <w:tcPr>
                  <w:tcW w:w="1260" w:type="dxa"/>
                  <w:tcBorders>
                    <w:top w:val="nil"/>
                    <w:left w:val="nil"/>
                    <w:bottom w:val="single" w:sz="4" w:space="0" w:color="auto"/>
                    <w:right w:val="single" w:sz="4" w:space="0" w:color="auto"/>
                  </w:tcBorders>
                  <w:shd w:val="clear" w:color="auto" w:fill="auto"/>
                  <w:noWrap/>
                  <w:hideMark/>
                </w:tcPr>
                <w:p w14:paraId="540D22E5" w14:textId="0A56E13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Hydrotherapy 2</w:t>
                  </w:r>
                </w:p>
              </w:tc>
              <w:tc>
                <w:tcPr>
                  <w:tcW w:w="1350" w:type="dxa"/>
                  <w:tcBorders>
                    <w:top w:val="single" w:sz="4" w:space="0" w:color="auto"/>
                    <w:left w:val="nil"/>
                    <w:bottom w:val="single" w:sz="4" w:space="0" w:color="auto"/>
                    <w:right w:val="single" w:sz="4" w:space="0" w:color="auto"/>
                  </w:tcBorders>
                </w:tcPr>
                <w:p w14:paraId="17009345" w14:textId="5BAF10F8"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8417943" w14:textId="5C462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C1E7D02" w14:textId="662AEFE1"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tcPr>
                <w:p w14:paraId="22D5AFBF"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08AE7F63"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9599B49" w14:textId="7AC3F2E6"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6DA6FA56" w14:textId="1F17295F"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9DEA5A3" w14:textId="176DD198"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750356F9"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67AAE673"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2257BC0C"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12.3</w:t>
                  </w:r>
                </w:p>
              </w:tc>
              <w:tc>
                <w:tcPr>
                  <w:tcW w:w="1260" w:type="dxa"/>
                  <w:tcBorders>
                    <w:top w:val="nil"/>
                    <w:left w:val="nil"/>
                    <w:bottom w:val="single" w:sz="4" w:space="0" w:color="auto"/>
                    <w:right w:val="single" w:sz="4" w:space="0" w:color="auto"/>
                  </w:tcBorders>
                  <w:shd w:val="clear" w:color="auto" w:fill="auto"/>
                  <w:noWrap/>
                  <w:hideMark/>
                </w:tcPr>
                <w:p w14:paraId="1AD5CBEA" w14:textId="4A5FD1C5"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Electrical currents for pain control - practical</w:t>
                  </w:r>
                </w:p>
              </w:tc>
              <w:tc>
                <w:tcPr>
                  <w:tcW w:w="1350" w:type="dxa"/>
                  <w:tcBorders>
                    <w:top w:val="single" w:sz="4" w:space="0" w:color="auto"/>
                    <w:left w:val="nil"/>
                    <w:bottom w:val="single" w:sz="4" w:space="0" w:color="auto"/>
                    <w:right w:val="single" w:sz="4" w:space="0" w:color="auto"/>
                  </w:tcBorders>
                </w:tcPr>
                <w:p w14:paraId="16FC824A" w14:textId="60FEE2EF"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01EFFC9" w14:textId="3818C43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single" w:sz="4" w:space="0" w:color="auto"/>
                    <w:left w:val="nil"/>
                    <w:bottom w:val="single" w:sz="4" w:space="0" w:color="auto"/>
                    <w:right w:val="single" w:sz="4" w:space="0" w:color="auto"/>
                  </w:tcBorders>
                </w:tcPr>
                <w:p w14:paraId="7047B6FB" w14:textId="292CDD1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0A43A9DB" w14:textId="392B2E3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10603FDE"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60D7F4F9" w14:textId="489828C1"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single" w:sz="4" w:space="0" w:color="auto"/>
                    <w:left w:val="nil"/>
                    <w:bottom w:val="single" w:sz="4" w:space="0" w:color="auto"/>
                    <w:right w:val="single" w:sz="4" w:space="0" w:color="auto"/>
                  </w:tcBorders>
                  <w:shd w:val="clear" w:color="auto" w:fill="auto"/>
                  <w:noWrap/>
                </w:tcPr>
                <w:p w14:paraId="57DDDA0F" w14:textId="6B0E8417"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1F91F30E" w14:textId="77777777" w:rsidTr="00274B6F">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hideMark/>
                </w:tcPr>
                <w:p w14:paraId="1C2C9362"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13</w:t>
                  </w:r>
                </w:p>
              </w:tc>
              <w:tc>
                <w:tcPr>
                  <w:tcW w:w="900" w:type="dxa"/>
                  <w:tcBorders>
                    <w:top w:val="nil"/>
                    <w:left w:val="nil"/>
                    <w:bottom w:val="single" w:sz="4" w:space="0" w:color="auto"/>
                    <w:right w:val="single" w:sz="4" w:space="0" w:color="auto"/>
                  </w:tcBorders>
                  <w:shd w:val="clear" w:color="auto" w:fill="auto"/>
                  <w:noWrap/>
                  <w:hideMark/>
                </w:tcPr>
                <w:p w14:paraId="751ED311"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13.1</w:t>
                  </w:r>
                </w:p>
              </w:tc>
              <w:tc>
                <w:tcPr>
                  <w:tcW w:w="1260" w:type="dxa"/>
                  <w:tcBorders>
                    <w:top w:val="nil"/>
                    <w:left w:val="nil"/>
                    <w:bottom w:val="single" w:sz="4" w:space="0" w:color="auto"/>
                    <w:right w:val="single" w:sz="4" w:space="0" w:color="auto"/>
                  </w:tcBorders>
                  <w:shd w:val="clear" w:color="auto" w:fill="auto"/>
                  <w:noWrap/>
                  <w:hideMark/>
                </w:tcPr>
                <w:p w14:paraId="3A94236B" w14:textId="071A206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Alternative modalities</w:t>
                  </w:r>
                </w:p>
              </w:tc>
              <w:tc>
                <w:tcPr>
                  <w:tcW w:w="1350" w:type="dxa"/>
                  <w:tcBorders>
                    <w:top w:val="single" w:sz="4" w:space="0" w:color="auto"/>
                    <w:left w:val="nil"/>
                    <w:bottom w:val="single" w:sz="4" w:space="0" w:color="auto"/>
                    <w:right w:val="single" w:sz="4" w:space="0" w:color="auto"/>
                  </w:tcBorders>
                </w:tcPr>
                <w:p w14:paraId="601F9D9B" w14:textId="38B149A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0BB48F7B" w14:textId="5E502532"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37EE2611" w14:textId="04640230"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tcPr>
                <w:p w14:paraId="28F12353"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46371D16"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B63B6B3" w14:textId="45E4DF2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B64C579" w14:textId="478CE3B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73F881A1" w14:textId="26EE5853"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6551AC55"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3D26136A"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78C38D3D"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13.2</w:t>
                  </w:r>
                </w:p>
              </w:tc>
              <w:tc>
                <w:tcPr>
                  <w:tcW w:w="1260" w:type="dxa"/>
                  <w:tcBorders>
                    <w:top w:val="nil"/>
                    <w:left w:val="nil"/>
                    <w:bottom w:val="single" w:sz="4" w:space="0" w:color="auto"/>
                    <w:right w:val="single" w:sz="4" w:space="0" w:color="auto"/>
                  </w:tcBorders>
                  <w:shd w:val="clear" w:color="auto" w:fill="auto"/>
                  <w:noWrap/>
                  <w:hideMark/>
                </w:tcPr>
                <w:p w14:paraId="010E6529" w14:textId="2F2B018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Alternative modalities</w:t>
                  </w:r>
                </w:p>
              </w:tc>
              <w:tc>
                <w:tcPr>
                  <w:tcW w:w="1350" w:type="dxa"/>
                  <w:tcBorders>
                    <w:top w:val="single" w:sz="4" w:space="0" w:color="auto"/>
                    <w:left w:val="nil"/>
                    <w:bottom w:val="single" w:sz="4" w:space="0" w:color="auto"/>
                    <w:right w:val="single" w:sz="4" w:space="0" w:color="auto"/>
                  </w:tcBorders>
                </w:tcPr>
                <w:p w14:paraId="204B7D16" w14:textId="706DA2AA"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3, 5, 9, 10, 11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E74884B" w14:textId="4B544AC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r w:rsidR="00D0298A">
                    <w:rPr>
                      <w:rFonts w:asciiTheme="majorBidi" w:hAnsiTheme="majorBidi" w:cstheme="majorBidi"/>
                      <w:color w:val="000000"/>
                      <w:sz w:val="18"/>
                      <w:szCs w:val="18"/>
                    </w:rPr>
                    <w:t>Online</w:t>
                  </w:r>
                </w:p>
                <w:p w14:paraId="0B0A6866" w14:textId="390636E4"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tcPr>
                <w:p w14:paraId="179D7952"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MS teams</w:t>
                  </w:r>
                </w:p>
                <w:p w14:paraId="2953C0E6"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D1BFD5B" w14:textId="0F43EAA0"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5D333F6" w14:textId="20B7C76B"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w:t>
                  </w:r>
                </w:p>
              </w:tc>
              <w:tc>
                <w:tcPr>
                  <w:tcW w:w="990" w:type="dxa"/>
                  <w:tcBorders>
                    <w:top w:val="nil"/>
                    <w:left w:val="nil"/>
                    <w:bottom w:val="single" w:sz="4" w:space="0" w:color="auto"/>
                    <w:right w:val="single" w:sz="4" w:space="0" w:color="auto"/>
                  </w:tcBorders>
                  <w:shd w:val="clear" w:color="auto" w:fill="auto"/>
                  <w:noWrap/>
                </w:tcPr>
                <w:p w14:paraId="127D206D" w14:textId="20BF2645"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5A1675" w:rsidRPr="00A83ECB" w14:paraId="0252E9DC" w14:textId="77777777" w:rsidTr="00274B6F">
              <w:trPr>
                <w:trHeight w:val="300"/>
              </w:trPr>
              <w:tc>
                <w:tcPr>
                  <w:tcW w:w="701" w:type="dxa"/>
                  <w:vMerge/>
                  <w:tcBorders>
                    <w:top w:val="nil"/>
                    <w:left w:val="single" w:sz="4" w:space="0" w:color="auto"/>
                    <w:bottom w:val="single" w:sz="4" w:space="0" w:color="auto"/>
                    <w:right w:val="single" w:sz="4" w:space="0" w:color="auto"/>
                  </w:tcBorders>
                  <w:hideMark/>
                </w:tcPr>
                <w:p w14:paraId="094D19F4" w14:textId="77777777" w:rsidR="005A1675" w:rsidRPr="00A83ECB" w:rsidRDefault="005A1675" w:rsidP="005A1675">
                  <w:pPr>
                    <w:spacing w:after="0" w:line="240" w:lineRule="auto"/>
                    <w:rPr>
                      <w:rFonts w:asciiTheme="majorBidi" w:hAnsiTheme="majorBidi" w:cstheme="majorBidi"/>
                      <w:color w:val="000000"/>
                      <w:sz w:val="18"/>
                      <w:szCs w:val="18"/>
                    </w:rPr>
                  </w:pPr>
                </w:p>
              </w:tc>
              <w:tc>
                <w:tcPr>
                  <w:tcW w:w="900" w:type="dxa"/>
                  <w:tcBorders>
                    <w:top w:val="nil"/>
                    <w:left w:val="nil"/>
                    <w:bottom w:val="single" w:sz="4" w:space="0" w:color="auto"/>
                    <w:right w:val="single" w:sz="4" w:space="0" w:color="auto"/>
                  </w:tcBorders>
                  <w:shd w:val="clear" w:color="auto" w:fill="auto"/>
                  <w:noWrap/>
                  <w:hideMark/>
                </w:tcPr>
                <w:p w14:paraId="6DE951FF" w14:textId="77777777" w:rsidR="005A1675" w:rsidRPr="00A83ECB" w:rsidRDefault="005A1675" w:rsidP="005A1675">
                  <w:pPr>
                    <w:spacing w:after="0" w:line="240" w:lineRule="auto"/>
                    <w:jc w:val="center"/>
                    <w:rPr>
                      <w:rFonts w:asciiTheme="majorBidi" w:hAnsiTheme="majorBidi" w:cstheme="majorBidi"/>
                      <w:color w:val="000000"/>
                      <w:sz w:val="18"/>
                      <w:szCs w:val="18"/>
                    </w:rPr>
                  </w:pPr>
                  <w:r w:rsidRPr="00A83ECB">
                    <w:rPr>
                      <w:rFonts w:asciiTheme="majorBidi" w:hAnsiTheme="majorBidi" w:cstheme="majorBidi"/>
                      <w:color w:val="000000"/>
                      <w:sz w:val="18"/>
                      <w:szCs w:val="18"/>
                    </w:rPr>
                    <w:t>13.3</w:t>
                  </w:r>
                </w:p>
              </w:tc>
              <w:tc>
                <w:tcPr>
                  <w:tcW w:w="1260" w:type="dxa"/>
                  <w:tcBorders>
                    <w:top w:val="nil"/>
                    <w:left w:val="nil"/>
                    <w:bottom w:val="single" w:sz="4" w:space="0" w:color="auto"/>
                    <w:right w:val="single" w:sz="4" w:space="0" w:color="auto"/>
                  </w:tcBorders>
                  <w:shd w:val="clear" w:color="auto" w:fill="auto"/>
                  <w:noWrap/>
                  <w:hideMark/>
                </w:tcPr>
                <w:p w14:paraId="2AFB91DC" w14:textId="01228603"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Hydrotherapy practical</w:t>
                  </w:r>
                </w:p>
              </w:tc>
              <w:tc>
                <w:tcPr>
                  <w:tcW w:w="1350" w:type="dxa"/>
                  <w:tcBorders>
                    <w:top w:val="single" w:sz="4" w:space="0" w:color="auto"/>
                    <w:left w:val="nil"/>
                    <w:bottom w:val="single" w:sz="4" w:space="0" w:color="auto"/>
                    <w:right w:val="single" w:sz="4" w:space="0" w:color="auto"/>
                  </w:tcBorders>
                </w:tcPr>
                <w:p w14:paraId="10175FE5" w14:textId="32051E72" w:rsidR="005A1675" w:rsidRPr="00A83ECB" w:rsidRDefault="005A1675" w:rsidP="005A1675">
                  <w:pPr>
                    <w:spacing w:after="0" w:line="240" w:lineRule="auto"/>
                    <w:rPr>
                      <w:rFonts w:asciiTheme="majorBidi" w:hAnsiTheme="majorBidi" w:cstheme="majorBidi"/>
                      <w:color w:val="000000"/>
                      <w:sz w:val="18"/>
                      <w:szCs w:val="18"/>
                    </w:rPr>
                  </w:pPr>
                  <w:r>
                    <w:rPr>
                      <w:rFonts w:asciiTheme="majorBidi" w:hAnsiTheme="majorBidi" w:cstheme="majorBidi"/>
                      <w:color w:val="000000"/>
                      <w:sz w:val="18"/>
                      <w:szCs w:val="18"/>
                    </w:rPr>
                    <w:t>1-11</w:t>
                  </w:r>
                </w:p>
              </w:tc>
              <w:tc>
                <w:tcPr>
                  <w:tcW w:w="1440" w:type="dxa"/>
                  <w:tcBorders>
                    <w:top w:val="nil"/>
                    <w:left w:val="single" w:sz="4" w:space="0" w:color="auto"/>
                    <w:bottom w:val="single" w:sz="4" w:space="0" w:color="auto"/>
                    <w:right w:val="single" w:sz="4" w:space="0" w:color="auto"/>
                  </w:tcBorders>
                  <w:shd w:val="clear" w:color="auto" w:fill="auto"/>
                  <w:noWrap/>
                  <w:hideMark/>
                </w:tcPr>
                <w:p w14:paraId="6BC685CB" w14:textId="18FA66E9"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 Face to face</w:t>
                  </w:r>
                </w:p>
              </w:tc>
              <w:tc>
                <w:tcPr>
                  <w:tcW w:w="990" w:type="dxa"/>
                  <w:tcBorders>
                    <w:top w:val="nil"/>
                    <w:left w:val="nil"/>
                    <w:bottom w:val="single" w:sz="4" w:space="0" w:color="auto"/>
                    <w:right w:val="single" w:sz="4" w:space="0" w:color="auto"/>
                  </w:tcBorders>
                </w:tcPr>
                <w:p w14:paraId="3A07A007" w14:textId="594AC06D"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tcPr>
                <w:p w14:paraId="5192F9F1" w14:textId="23C4EFE3"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Synchronous</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A70B728" w14:textId="77777777" w:rsidR="005A1675" w:rsidRPr="00A83ECB" w:rsidRDefault="005A1675" w:rsidP="005A1675">
                  <w:pPr>
                    <w:spacing w:after="0" w:line="240" w:lineRule="auto"/>
                    <w:rPr>
                      <w:rFonts w:asciiTheme="majorBidi" w:hAnsiTheme="majorBidi" w:cstheme="majorBidi"/>
                      <w:color w:val="000000"/>
                      <w:sz w:val="18"/>
                      <w:szCs w:val="18"/>
                    </w:rPr>
                  </w:pPr>
                  <w:r w:rsidRPr="00A83ECB">
                    <w:rPr>
                      <w:rFonts w:asciiTheme="majorBidi" w:hAnsiTheme="majorBidi" w:cstheme="majorBidi"/>
                      <w:color w:val="000000"/>
                      <w:sz w:val="18"/>
                      <w:szCs w:val="18"/>
                    </w:rPr>
                    <w:t>Practical exam</w:t>
                  </w:r>
                </w:p>
                <w:p w14:paraId="0E8B84BF" w14:textId="5533AC95" w:rsidR="005A1675" w:rsidRPr="00A83ECB" w:rsidRDefault="005A1675" w:rsidP="005A1675">
                  <w:pPr>
                    <w:spacing w:after="0" w:line="240" w:lineRule="auto"/>
                    <w:rPr>
                      <w:rFonts w:asciiTheme="majorBidi" w:hAnsiTheme="majorBidi" w:cstheme="majorBidi"/>
                      <w:color w:val="000000"/>
                      <w:sz w:val="18"/>
                      <w:szCs w:val="18"/>
                    </w:rPr>
                  </w:pPr>
                </w:p>
              </w:tc>
              <w:tc>
                <w:tcPr>
                  <w:tcW w:w="990" w:type="dxa"/>
                  <w:tcBorders>
                    <w:top w:val="nil"/>
                    <w:left w:val="nil"/>
                    <w:bottom w:val="single" w:sz="4" w:space="0" w:color="auto"/>
                    <w:right w:val="single" w:sz="4" w:space="0" w:color="auto"/>
                  </w:tcBorders>
                  <w:shd w:val="clear" w:color="auto" w:fill="auto"/>
                  <w:noWrap/>
                </w:tcPr>
                <w:p w14:paraId="19703FF9" w14:textId="602BEECB" w:rsidR="005A1675" w:rsidRPr="00A83ECB" w:rsidRDefault="005A1675" w:rsidP="005A1675">
                  <w:pPr>
                    <w:spacing w:after="0" w:line="240" w:lineRule="auto"/>
                    <w:rPr>
                      <w:rFonts w:asciiTheme="majorBidi" w:hAnsiTheme="majorBidi" w:cstheme="majorBidi"/>
                      <w:color w:val="000000"/>
                      <w:sz w:val="18"/>
                      <w:szCs w:val="18"/>
                    </w:rPr>
                  </w:pPr>
                  <w:r w:rsidRPr="00377EBB">
                    <w:rPr>
                      <w:rFonts w:asciiTheme="majorBidi" w:hAnsiTheme="majorBidi" w:cstheme="majorBidi"/>
                      <w:color w:val="000000"/>
                      <w:sz w:val="18"/>
                      <w:szCs w:val="18"/>
                    </w:rPr>
                    <w:t>Cameron 2023</w:t>
                  </w:r>
                </w:p>
              </w:tc>
            </w:tr>
            <w:tr w:rsidR="00027E39" w:rsidRPr="00A83ECB" w14:paraId="269524FF" w14:textId="77777777" w:rsidTr="000D768D">
              <w:trPr>
                <w:trHeight w:val="300"/>
              </w:trPr>
              <w:tc>
                <w:tcPr>
                  <w:tcW w:w="701" w:type="dxa"/>
                  <w:tcBorders>
                    <w:top w:val="nil"/>
                    <w:left w:val="single" w:sz="4" w:space="0" w:color="auto"/>
                    <w:bottom w:val="single" w:sz="4" w:space="0" w:color="auto"/>
                    <w:right w:val="single" w:sz="4" w:space="0" w:color="auto"/>
                  </w:tcBorders>
                  <w:shd w:val="clear" w:color="auto" w:fill="auto"/>
                  <w:noWrap/>
                  <w:hideMark/>
                </w:tcPr>
                <w:p w14:paraId="70867846" w14:textId="73CE44A0" w:rsidR="00027E39" w:rsidRPr="00A83ECB" w:rsidRDefault="00027E39" w:rsidP="00027E39">
                  <w:pPr>
                    <w:spacing w:after="0" w:line="240" w:lineRule="auto"/>
                    <w:jc w:val="center"/>
                    <w:rPr>
                      <w:rFonts w:asciiTheme="majorBidi" w:hAnsiTheme="majorBidi" w:cstheme="majorBidi"/>
                      <w:color w:val="FF0000"/>
                      <w:sz w:val="18"/>
                      <w:szCs w:val="18"/>
                    </w:rPr>
                  </w:pPr>
                  <w:r>
                    <w:rPr>
                      <w:rFonts w:asciiTheme="majorBidi" w:hAnsiTheme="majorBidi" w:cstheme="majorBidi"/>
                      <w:color w:val="FF0000"/>
                      <w:sz w:val="18"/>
                      <w:szCs w:val="18"/>
                    </w:rPr>
                    <w:t>14</w:t>
                  </w:r>
                </w:p>
              </w:tc>
              <w:tc>
                <w:tcPr>
                  <w:tcW w:w="9270" w:type="dxa"/>
                  <w:gridSpan w:val="8"/>
                  <w:tcBorders>
                    <w:top w:val="nil"/>
                    <w:left w:val="nil"/>
                    <w:bottom w:val="single" w:sz="4" w:space="0" w:color="auto"/>
                    <w:right w:val="single" w:sz="4" w:space="0" w:color="auto"/>
                  </w:tcBorders>
                  <w:shd w:val="clear" w:color="auto" w:fill="auto"/>
                  <w:noWrap/>
                  <w:hideMark/>
                </w:tcPr>
                <w:p w14:paraId="31C9D24A" w14:textId="6AFDC81C" w:rsidR="00027E39" w:rsidRPr="00A83ECB" w:rsidRDefault="00027E39" w:rsidP="00027E39">
                  <w:pPr>
                    <w:spacing w:after="0" w:line="240" w:lineRule="auto"/>
                    <w:jc w:val="center"/>
                    <w:rPr>
                      <w:rFonts w:asciiTheme="majorBidi" w:hAnsiTheme="majorBidi" w:cstheme="majorBidi"/>
                      <w:b/>
                      <w:bCs/>
                      <w:color w:val="FF0000"/>
                      <w:sz w:val="18"/>
                      <w:szCs w:val="18"/>
                    </w:rPr>
                  </w:pPr>
                  <w:r>
                    <w:rPr>
                      <w:rFonts w:asciiTheme="majorBidi" w:hAnsiTheme="majorBidi" w:cstheme="majorBidi"/>
                      <w:b/>
                      <w:bCs/>
                      <w:color w:val="FF0000"/>
                      <w:sz w:val="18"/>
                      <w:szCs w:val="18"/>
                    </w:rPr>
                    <w:t>P</w:t>
                  </w:r>
                  <w:r w:rsidRPr="00A83ECB">
                    <w:rPr>
                      <w:rFonts w:asciiTheme="majorBidi" w:hAnsiTheme="majorBidi" w:cstheme="majorBidi"/>
                      <w:b/>
                      <w:bCs/>
                      <w:color w:val="FF0000"/>
                      <w:sz w:val="18"/>
                      <w:szCs w:val="18"/>
                    </w:rPr>
                    <w:t>ractical exam</w:t>
                  </w:r>
                  <w:r>
                    <w:rPr>
                      <w:rFonts w:asciiTheme="majorBidi" w:hAnsiTheme="majorBidi" w:cstheme="majorBidi"/>
                      <w:b/>
                      <w:bCs/>
                      <w:color w:val="FF0000"/>
                      <w:sz w:val="18"/>
                      <w:szCs w:val="18"/>
                    </w:rPr>
                    <w:t xml:space="preserve"> 2</w:t>
                  </w:r>
                </w:p>
              </w:tc>
            </w:tr>
          </w:tbl>
          <w:p w14:paraId="39658957" w14:textId="77777777" w:rsidR="00932DE9" w:rsidRPr="00A83ECB" w:rsidRDefault="00932DE9" w:rsidP="00E571E2">
            <w:pPr>
              <w:spacing w:after="0" w:line="240" w:lineRule="auto"/>
              <w:rPr>
                <w:rFonts w:asciiTheme="majorBidi" w:hAnsiTheme="majorBidi" w:cstheme="majorBidi"/>
              </w:rPr>
            </w:pPr>
          </w:p>
        </w:tc>
      </w:tr>
    </w:tbl>
    <w:p w14:paraId="4FE72ECE" w14:textId="77777777" w:rsidR="00A83ECB" w:rsidRDefault="00A83ECB" w:rsidP="00E571E2">
      <w:pPr>
        <w:tabs>
          <w:tab w:val="left" w:pos="0"/>
        </w:tabs>
        <w:spacing w:after="0" w:line="240" w:lineRule="auto"/>
        <w:rPr>
          <w:rFonts w:asciiTheme="majorBidi" w:hAnsiTheme="majorBidi" w:cstheme="majorBidi"/>
        </w:rPr>
      </w:pPr>
    </w:p>
    <w:p w14:paraId="2C97DEF8" w14:textId="224BC592" w:rsidR="00932DE9" w:rsidRPr="00A83ECB" w:rsidRDefault="00FF56E7" w:rsidP="00E571E2">
      <w:pPr>
        <w:tabs>
          <w:tab w:val="left" w:pos="0"/>
        </w:tabs>
        <w:spacing w:after="0" w:line="240" w:lineRule="auto"/>
        <w:rPr>
          <w:rFonts w:asciiTheme="majorBidi" w:hAnsiTheme="majorBidi" w:cstheme="majorBidi"/>
          <w:b/>
          <w:bCs/>
        </w:rPr>
      </w:pPr>
      <w:r w:rsidRPr="00A83ECB">
        <w:rPr>
          <w:rFonts w:asciiTheme="majorBidi" w:hAnsiTheme="majorBidi" w:cstheme="majorBidi"/>
          <w:b/>
          <w:bCs/>
          <w:rtl/>
        </w:rPr>
        <w:t>22</w:t>
      </w:r>
      <w:r w:rsidR="00932DE9" w:rsidRPr="00A83ECB">
        <w:rPr>
          <w:rFonts w:asciiTheme="majorBidi" w:hAnsiTheme="majorBidi" w:cstheme="majorBidi"/>
          <w:b/>
          <w:bCs/>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A83ECB" w14:paraId="273BDA60" w14:textId="77777777" w:rsidTr="00EC0CD2">
        <w:trPr>
          <w:jc w:val="center"/>
        </w:trPr>
        <w:tc>
          <w:tcPr>
            <w:tcW w:w="10008" w:type="dxa"/>
          </w:tcPr>
          <w:p w14:paraId="2C335008" w14:textId="4AC31A28" w:rsidR="00932DE9" w:rsidRPr="00A83ECB" w:rsidRDefault="00932DE9" w:rsidP="00E571E2">
            <w:pPr>
              <w:spacing w:after="0" w:line="240" w:lineRule="auto"/>
              <w:rPr>
                <w:rFonts w:asciiTheme="majorBidi" w:hAnsiTheme="majorBidi" w:cstheme="majorBidi"/>
              </w:rPr>
            </w:pPr>
            <w:r w:rsidRPr="00A83ECB">
              <w:rPr>
                <w:rFonts w:asciiTheme="majorBidi" w:hAnsiTheme="majorBidi" w:cstheme="majorBidi"/>
              </w:rPr>
              <w:lastRenderedPageBreak/>
              <w:t xml:space="preserve">Opportunities to demonstrate achievement of the </w:t>
            </w:r>
            <w:r w:rsidR="007B21FF" w:rsidRPr="00A83ECB">
              <w:rPr>
                <w:rFonts w:asciiTheme="majorBidi" w:hAnsiTheme="majorBidi" w:cstheme="majorBidi"/>
              </w:rPr>
              <w:t>S</w:t>
            </w:r>
            <w:r w:rsidRPr="00A83ECB">
              <w:rPr>
                <w:rFonts w:asciiTheme="majorBidi" w:hAnsiTheme="majorBidi" w:cstheme="majorBidi"/>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A83ECB" w14:paraId="3EEC0D14" w14:textId="77777777" w:rsidTr="0095672C">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hideMark/>
                </w:tcPr>
                <w:p w14:paraId="47921FBE" w14:textId="77777777" w:rsidR="00932DE9" w:rsidRPr="00A83ECB" w:rsidRDefault="00932DE9"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hideMark/>
                </w:tcPr>
                <w:p w14:paraId="4BD897E3" w14:textId="77777777" w:rsidR="00932DE9" w:rsidRPr="00A83ECB" w:rsidRDefault="00932DE9"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hideMark/>
                </w:tcPr>
                <w:p w14:paraId="4F47AD77" w14:textId="77777777" w:rsidR="00932DE9" w:rsidRPr="00A83ECB" w:rsidRDefault="00932DE9"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Topic(s)</w:t>
                  </w:r>
                </w:p>
              </w:tc>
              <w:tc>
                <w:tcPr>
                  <w:tcW w:w="1701" w:type="dxa"/>
                  <w:tcBorders>
                    <w:top w:val="single" w:sz="4" w:space="0" w:color="auto"/>
                    <w:left w:val="nil"/>
                    <w:bottom w:val="single" w:sz="4" w:space="0" w:color="auto"/>
                    <w:right w:val="single" w:sz="4" w:space="0" w:color="auto"/>
                  </w:tcBorders>
                </w:tcPr>
                <w:p w14:paraId="0BD68B72" w14:textId="5E11EAF4" w:rsidR="00932DE9" w:rsidRPr="00A83ECB" w:rsidRDefault="007B21FF"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S</w:t>
                  </w:r>
                  <w:r w:rsidR="00125D07" w:rsidRPr="00A83ECB">
                    <w:rPr>
                      <w:rFonts w:asciiTheme="majorBidi" w:hAnsiTheme="majorBidi" w:cstheme="majorBidi"/>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0B04664" w14:textId="77777777" w:rsidR="00932DE9" w:rsidRPr="00A83ECB" w:rsidRDefault="00932DE9"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Period (Week)</w:t>
                  </w:r>
                </w:p>
              </w:tc>
              <w:tc>
                <w:tcPr>
                  <w:tcW w:w="1418" w:type="dxa"/>
                  <w:tcBorders>
                    <w:top w:val="single" w:sz="4" w:space="0" w:color="auto"/>
                    <w:left w:val="nil"/>
                    <w:bottom w:val="single" w:sz="4" w:space="0" w:color="auto"/>
                    <w:right w:val="single" w:sz="4" w:space="0" w:color="auto"/>
                  </w:tcBorders>
                  <w:shd w:val="clear" w:color="auto" w:fill="auto"/>
                  <w:noWrap/>
                  <w:hideMark/>
                </w:tcPr>
                <w:p w14:paraId="45894A16" w14:textId="77777777" w:rsidR="00932DE9" w:rsidRPr="00A83ECB" w:rsidRDefault="00932DE9" w:rsidP="00E571E2">
                  <w:pPr>
                    <w:spacing w:after="0" w:line="240" w:lineRule="auto"/>
                    <w:jc w:val="center"/>
                    <w:rPr>
                      <w:rFonts w:asciiTheme="majorBidi" w:hAnsiTheme="majorBidi" w:cstheme="majorBidi"/>
                      <w:b/>
                      <w:bCs/>
                      <w:color w:val="000000"/>
                    </w:rPr>
                  </w:pPr>
                  <w:r w:rsidRPr="00A83ECB">
                    <w:rPr>
                      <w:rFonts w:asciiTheme="majorBidi" w:hAnsiTheme="majorBidi" w:cstheme="majorBidi"/>
                      <w:b/>
                      <w:bCs/>
                      <w:color w:val="000000"/>
                    </w:rPr>
                    <w:t>Platform</w:t>
                  </w:r>
                </w:p>
              </w:tc>
            </w:tr>
            <w:tr w:rsidR="00932DE9" w:rsidRPr="00A83ECB" w14:paraId="58E62191" w14:textId="77777777" w:rsidTr="0095672C">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00BE7F01" w14:textId="281608F5" w:rsidR="00932DE9" w:rsidRPr="00A83ECB" w:rsidRDefault="0095672C"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Midterm theory</w:t>
                  </w:r>
                  <w:r w:rsidR="00932DE9" w:rsidRPr="00A83ECB">
                    <w:rPr>
                      <w:rFonts w:asciiTheme="majorBidi" w:hAnsiTheme="majorBidi" w:cstheme="majorBidi"/>
                      <w:color w:val="000000"/>
                    </w:rPr>
                    <w:t> </w:t>
                  </w:r>
                </w:p>
              </w:tc>
              <w:tc>
                <w:tcPr>
                  <w:tcW w:w="1134" w:type="dxa"/>
                  <w:tcBorders>
                    <w:top w:val="nil"/>
                    <w:left w:val="nil"/>
                    <w:bottom w:val="single" w:sz="4" w:space="0" w:color="auto"/>
                    <w:right w:val="single" w:sz="4" w:space="0" w:color="auto"/>
                  </w:tcBorders>
                  <w:shd w:val="clear" w:color="auto" w:fill="auto"/>
                  <w:noWrap/>
                  <w:hideMark/>
                </w:tcPr>
                <w:p w14:paraId="271AE876" w14:textId="4F74E73A" w:rsidR="00932DE9" w:rsidRPr="00A83ECB" w:rsidRDefault="00932DE9"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 </w:t>
                  </w:r>
                  <w:r w:rsidR="0095672C" w:rsidRPr="00A83ECB">
                    <w:rPr>
                      <w:rFonts w:asciiTheme="majorBidi" w:hAnsiTheme="majorBidi" w:cstheme="majorBidi"/>
                      <w:color w:val="000000"/>
                    </w:rPr>
                    <w:t>30</w:t>
                  </w:r>
                </w:p>
              </w:tc>
              <w:tc>
                <w:tcPr>
                  <w:tcW w:w="1559" w:type="dxa"/>
                  <w:tcBorders>
                    <w:top w:val="nil"/>
                    <w:left w:val="nil"/>
                    <w:bottom w:val="single" w:sz="4" w:space="0" w:color="auto"/>
                    <w:right w:val="single" w:sz="4" w:space="0" w:color="auto"/>
                  </w:tcBorders>
                  <w:shd w:val="clear" w:color="auto" w:fill="auto"/>
                  <w:noWrap/>
                  <w:hideMark/>
                </w:tcPr>
                <w:p w14:paraId="4E54B8F4" w14:textId="77DDB3DA" w:rsidR="00932DE9"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Weeks 1-7</w:t>
                  </w:r>
                </w:p>
              </w:tc>
              <w:tc>
                <w:tcPr>
                  <w:tcW w:w="1701" w:type="dxa"/>
                  <w:tcBorders>
                    <w:top w:val="single" w:sz="4" w:space="0" w:color="auto"/>
                    <w:left w:val="nil"/>
                    <w:bottom w:val="single" w:sz="4" w:space="0" w:color="auto"/>
                    <w:right w:val="single" w:sz="4" w:space="0" w:color="auto"/>
                  </w:tcBorders>
                </w:tcPr>
                <w:p w14:paraId="234855ED" w14:textId="2E740C53" w:rsidR="00932DE9"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1-11</w:t>
                  </w:r>
                </w:p>
              </w:tc>
              <w:tc>
                <w:tcPr>
                  <w:tcW w:w="1701" w:type="dxa"/>
                  <w:tcBorders>
                    <w:top w:val="nil"/>
                    <w:left w:val="single" w:sz="4" w:space="0" w:color="auto"/>
                    <w:bottom w:val="single" w:sz="4" w:space="0" w:color="auto"/>
                    <w:right w:val="single" w:sz="4" w:space="0" w:color="auto"/>
                  </w:tcBorders>
                  <w:shd w:val="clear" w:color="auto" w:fill="auto"/>
                  <w:noWrap/>
                  <w:hideMark/>
                </w:tcPr>
                <w:p w14:paraId="291528D6" w14:textId="4479B3BF" w:rsidR="00156B35" w:rsidRPr="00A83ECB" w:rsidRDefault="00156B35" w:rsidP="000B2906">
                  <w:pPr>
                    <w:spacing w:after="0" w:line="240" w:lineRule="auto"/>
                    <w:rPr>
                      <w:rFonts w:asciiTheme="majorBidi" w:hAnsiTheme="majorBidi" w:cstheme="majorBidi"/>
                      <w:color w:val="000000"/>
                    </w:rPr>
                  </w:pPr>
                  <w:r w:rsidRPr="00A83ECB">
                    <w:rPr>
                      <w:rFonts w:asciiTheme="majorBidi" w:hAnsiTheme="majorBidi" w:cstheme="majorBidi"/>
                      <w:color w:val="000000"/>
                    </w:rPr>
                    <w:t>Week 8</w:t>
                  </w:r>
                </w:p>
              </w:tc>
              <w:tc>
                <w:tcPr>
                  <w:tcW w:w="1418" w:type="dxa"/>
                  <w:tcBorders>
                    <w:top w:val="nil"/>
                    <w:left w:val="nil"/>
                    <w:bottom w:val="single" w:sz="4" w:space="0" w:color="auto"/>
                    <w:right w:val="single" w:sz="4" w:space="0" w:color="auto"/>
                  </w:tcBorders>
                  <w:shd w:val="clear" w:color="auto" w:fill="auto"/>
                  <w:noWrap/>
                  <w:hideMark/>
                </w:tcPr>
                <w:p w14:paraId="2BCC5503" w14:textId="38391D1E" w:rsidR="00932DE9"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Face to face</w:t>
                  </w:r>
                </w:p>
              </w:tc>
            </w:tr>
            <w:tr w:rsidR="00932DE9" w:rsidRPr="00A83ECB" w14:paraId="60E3EF9E" w14:textId="77777777" w:rsidTr="0095672C">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0FA28A7A" w14:textId="5BBCD6BA" w:rsidR="00156B35" w:rsidRPr="00A83ECB" w:rsidRDefault="00027E39" w:rsidP="00027E39">
                  <w:pPr>
                    <w:spacing w:after="0" w:line="240" w:lineRule="auto"/>
                    <w:rPr>
                      <w:rFonts w:asciiTheme="majorBidi" w:hAnsiTheme="majorBidi" w:cstheme="majorBidi"/>
                      <w:color w:val="000000"/>
                    </w:rPr>
                  </w:pPr>
                  <w:r>
                    <w:rPr>
                      <w:rFonts w:asciiTheme="majorBidi" w:hAnsiTheme="majorBidi" w:cstheme="majorBidi"/>
                      <w:color w:val="000000"/>
                    </w:rPr>
                    <w:t>Practical exam 1 (Appendix 1)</w:t>
                  </w:r>
                </w:p>
              </w:tc>
              <w:tc>
                <w:tcPr>
                  <w:tcW w:w="1134" w:type="dxa"/>
                  <w:tcBorders>
                    <w:top w:val="nil"/>
                    <w:left w:val="nil"/>
                    <w:bottom w:val="single" w:sz="4" w:space="0" w:color="auto"/>
                    <w:right w:val="single" w:sz="4" w:space="0" w:color="auto"/>
                  </w:tcBorders>
                  <w:shd w:val="clear" w:color="auto" w:fill="auto"/>
                  <w:noWrap/>
                  <w:hideMark/>
                </w:tcPr>
                <w:p w14:paraId="69A712C8" w14:textId="1B77BDE6" w:rsidR="00932DE9" w:rsidRPr="00A83ECB" w:rsidRDefault="00932DE9"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 </w:t>
                  </w:r>
                  <w:r w:rsidR="00027E39">
                    <w:rPr>
                      <w:rFonts w:asciiTheme="majorBidi" w:hAnsiTheme="majorBidi" w:cstheme="majorBidi"/>
                      <w:color w:val="000000"/>
                    </w:rPr>
                    <w:t>10</w:t>
                  </w:r>
                </w:p>
              </w:tc>
              <w:tc>
                <w:tcPr>
                  <w:tcW w:w="1559" w:type="dxa"/>
                  <w:tcBorders>
                    <w:top w:val="nil"/>
                    <w:left w:val="nil"/>
                    <w:bottom w:val="single" w:sz="4" w:space="0" w:color="auto"/>
                    <w:right w:val="single" w:sz="4" w:space="0" w:color="auto"/>
                  </w:tcBorders>
                  <w:shd w:val="clear" w:color="auto" w:fill="auto"/>
                  <w:noWrap/>
                  <w:hideMark/>
                </w:tcPr>
                <w:p w14:paraId="49885FCB" w14:textId="42DA1E01" w:rsidR="00932DE9"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Weeks 1-7</w:t>
                  </w:r>
                </w:p>
              </w:tc>
              <w:tc>
                <w:tcPr>
                  <w:tcW w:w="1701" w:type="dxa"/>
                  <w:tcBorders>
                    <w:top w:val="single" w:sz="4" w:space="0" w:color="auto"/>
                    <w:left w:val="nil"/>
                    <w:bottom w:val="single" w:sz="4" w:space="0" w:color="auto"/>
                    <w:right w:val="single" w:sz="4" w:space="0" w:color="auto"/>
                  </w:tcBorders>
                </w:tcPr>
                <w:p w14:paraId="0FCFC01F" w14:textId="130A5BF6" w:rsidR="00932DE9"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1, 4, 6, 8</w:t>
                  </w:r>
                </w:p>
              </w:tc>
              <w:tc>
                <w:tcPr>
                  <w:tcW w:w="1701" w:type="dxa"/>
                  <w:tcBorders>
                    <w:top w:val="nil"/>
                    <w:left w:val="single" w:sz="4" w:space="0" w:color="auto"/>
                    <w:bottom w:val="single" w:sz="4" w:space="0" w:color="auto"/>
                    <w:right w:val="single" w:sz="4" w:space="0" w:color="auto"/>
                  </w:tcBorders>
                  <w:shd w:val="clear" w:color="auto" w:fill="auto"/>
                  <w:noWrap/>
                  <w:hideMark/>
                </w:tcPr>
                <w:p w14:paraId="0BF6780D" w14:textId="43EA6DED" w:rsidR="00932DE9"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 xml:space="preserve">Week </w:t>
                  </w:r>
                  <w:r w:rsidR="00027E39">
                    <w:rPr>
                      <w:rFonts w:asciiTheme="majorBidi" w:hAnsiTheme="majorBidi" w:cstheme="majorBidi"/>
                      <w:color w:val="000000"/>
                    </w:rPr>
                    <w:t>9</w:t>
                  </w:r>
                  <w:r w:rsidRPr="00A83ECB">
                    <w:rPr>
                      <w:rFonts w:asciiTheme="majorBidi" w:hAnsiTheme="majorBidi" w:cstheme="majorBidi"/>
                      <w:color w:val="000000"/>
                    </w:rPr>
                    <w:t xml:space="preserve"> </w:t>
                  </w:r>
                </w:p>
                <w:p w14:paraId="300A22C7" w14:textId="1387EE8C" w:rsidR="00156B35" w:rsidRPr="00A83ECB" w:rsidRDefault="00156B35" w:rsidP="00E571E2">
                  <w:pPr>
                    <w:spacing w:after="0" w:line="240" w:lineRule="auto"/>
                    <w:rPr>
                      <w:rFonts w:asciiTheme="majorBidi" w:hAnsiTheme="majorBidi" w:cstheme="majorBidi"/>
                      <w:color w:val="000000"/>
                    </w:rPr>
                  </w:pPr>
                </w:p>
              </w:tc>
              <w:tc>
                <w:tcPr>
                  <w:tcW w:w="1418" w:type="dxa"/>
                  <w:tcBorders>
                    <w:top w:val="nil"/>
                    <w:left w:val="nil"/>
                    <w:bottom w:val="single" w:sz="4" w:space="0" w:color="auto"/>
                    <w:right w:val="single" w:sz="4" w:space="0" w:color="auto"/>
                  </w:tcBorders>
                  <w:shd w:val="clear" w:color="auto" w:fill="auto"/>
                  <w:noWrap/>
                  <w:hideMark/>
                </w:tcPr>
                <w:p w14:paraId="0FE50B01" w14:textId="278D0D1C" w:rsidR="00932DE9"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Face to face</w:t>
                  </w:r>
                </w:p>
              </w:tc>
            </w:tr>
            <w:tr w:rsidR="00027E39" w:rsidRPr="00A83ECB" w14:paraId="2F71F246" w14:textId="77777777" w:rsidTr="0095672C">
              <w:trPr>
                <w:trHeight w:val="315"/>
              </w:trPr>
              <w:tc>
                <w:tcPr>
                  <w:tcW w:w="2397" w:type="dxa"/>
                  <w:tcBorders>
                    <w:top w:val="nil"/>
                    <w:left w:val="single" w:sz="4" w:space="0" w:color="auto"/>
                    <w:bottom w:val="single" w:sz="4" w:space="0" w:color="auto"/>
                    <w:right w:val="single" w:sz="4" w:space="0" w:color="auto"/>
                  </w:tcBorders>
                  <w:shd w:val="clear" w:color="auto" w:fill="auto"/>
                  <w:noWrap/>
                </w:tcPr>
                <w:p w14:paraId="06B132AB" w14:textId="1B4E5F87" w:rsidR="00027E39" w:rsidRDefault="00027E39" w:rsidP="00027E39">
                  <w:pPr>
                    <w:spacing w:after="0" w:line="240" w:lineRule="auto"/>
                    <w:rPr>
                      <w:rFonts w:asciiTheme="majorBidi" w:hAnsiTheme="majorBidi" w:cstheme="majorBidi"/>
                      <w:color w:val="000000"/>
                    </w:rPr>
                  </w:pPr>
                  <w:r>
                    <w:rPr>
                      <w:rFonts w:asciiTheme="majorBidi" w:hAnsiTheme="majorBidi" w:cstheme="majorBidi"/>
                      <w:color w:val="000000"/>
                    </w:rPr>
                    <w:t>Ongoing case discussions (Appendix 2)</w:t>
                  </w:r>
                </w:p>
              </w:tc>
              <w:tc>
                <w:tcPr>
                  <w:tcW w:w="1134" w:type="dxa"/>
                  <w:tcBorders>
                    <w:top w:val="nil"/>
                    <w:left w:val="nil"/>
                    <w:bottom w:val="single" w:sz="4" w:space="0" w:color="auto"/>
                    <w:right w:val="single" w:sz="4" w:space="0" w:color="auto"/>
                  </w:tcBorders>
                  <w:shd w:val="clear" w:color="auto" w:fill="auto"/>
                  <w:noWrap/>
                </w:tcPr>
                <w:p w14:paraId="56F17115" w14:textId="22F0F3BB" w:rsidR="00027E39"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5</w:t>
                  </w:r>
                </w:p>
              </w:tc>
              <w:tc>
                <w:tcPr>
                  <w:tcW w:w="1559" w:type="dxa"/>
                  <w:tcBorders>
                    <w:top w:val="nil"/>
                    <w:left w:val="nil"/>
                    <w:bottom w:val="single" w:sz="4" w:space="0" w:color="auto"/>
                    <w:right w:val="single" w:sz="4" w:space="0" w:color="auto"/>
                  </w:tcBorders>
                  <w:shd w:val="clear" w:color="auto" w:fill="auto"/>
                  <w:noWrap/>
                </w:tcPr>
                <w:p w14:paraId="078C1DDB" w14:textId="3D0BE949" w:rsidR="00027E39"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All topics</w:t>
                  </w:r>
                </w:p>
              </w:tc>
              <w:tc>
                <w:tcPr>
                  <w:tcW w:w="1701" w:type="dxa"/>
                  <w:tcBorders>
                    <w:top w:val="single" w:sz="4" w:space="0" w:color="auto"/>
                    <w:left w:val="nil"/>
                    <w:bottom w:val="single" w:sz="4" w:space="0" w:color="auto"/>
                    <w:right w:val="single" w:sz="4" w:space="0" w:color="auto"/>
                  </w:tcBorders>
                </w:tcPr>
                <w:p w14:paraId="25620B44" w14:textId="0A229CCD" w:rsidR="00027E39"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1-11</w:t>
                  </w:r>
                </w:p>
              </w:tc>
              <w:tc>
                <w:tcPr>
                  <w:tcW w:w="1701" w:type="dxa"/>
                  <w:tcBorders>
                    <w:top w:val="nil"/>
                    <w:left w:val="single" w:sz="4" w:space="0" w:color="auto"/>
                    <w:bottom w:val="single" w:sz="4" w:space="0" w:color="auto"/>
                    <w:right w:val="single" w:sz="4" w:space="0" w:color="auto"/>
                  </w:tcBorders>
                  <w:shd w:val="clear" w:color="auto" w:fill="auto"/>
                  <w:noWrap/>
                </w:tcPr>
                <w:p w14:paraId="3D56E5BA" w14:textId="639C659E" w:rsidR="00027E39"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Ongoing</w:t>
                  </w:r>
                </w:p>
              </w:tc>
              <w:tc>
                <w:tcPr>
                  <w:tcW w:w="1418" w:type="dxa"/>
                  <w:tcBorders>
                    <w:top w:val="nil"/>
                    <w:left w:val="nil"/>
                    <w:bottom w:val="single" w:sz="4" w:space="0" w:color="auto"/>
                    <w:right w:val="single" w:sz="4" w:space="0" w:color="auto"/>
                  </w:tcBorders>
                  <w:shd w:val="clear" w:color="auto" w:fill="auto"/>
                  <w:noWrap/>
                </w:tcPr>
                <w:p w14:paraId="49B7E8FC" w14:textId="14A055CF" w:rsidR="00027E39"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Face to face</w:t>
                  </w:r>
                </w:p>
              </w:tc>
            </w:tr>
            <w:tr w:rsidR="00156B35" w:rsidRPr="00A83ECB" w14:paraId="07F1F26E" w14:textId="77777777" w:rsidTr="0095672C">
              <w:trPr>
                <w:trHeight w:val="315"/>
              </w:trPr>
              <w:tc>
                <w:tcPr>
                  <w:tcW w:w="2397" w:type="dxa"/>
                  <w:tcBorders>
                    <w:top w:val="nil"/>
                    <w:left w:val="single" w:sz="4" w:space="0" w:color="auto"/>
                    <w:bottom w:val="single" w:sz="4" w:space="0" w:color="auto"/>
                    <w:right w:val="single" w:sz="4" w:space="0" w:color="auto"/>
                  </w:tcBorders>
                  <w:shd w:val="clear" w:color="auto" w:fill="auto"/>
                  <w:noWrap/>
                  <w:hideMark/>
                </w:tcPr>
                <w:p w14:paraId="20B40A0F" w14:textId="2FA2EBA0" w:rsidR="00156B35"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Practical exam 2</w:t>
                  </w:r>
                </w:p>
                <w:p w14:paraId="236C5A77" w14:textId="07A68687"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 xml:space="preserve">(Appendix </w:t>
                  </w:r>
                  <w:r w:rsidR="00027E39">
                    <w:rPr>
                      <w:rFonts w:asciiTheme="majorBidi" w:hAnsiTheme="majorBidi" w:cstheme="majorBidi"/>
                      <w:color w:val="000000"/>
                    </w:rPr>
                    <w:t>3</w:t>
                  </w:r>
                  <w:r w:rsidRPr="00A83ECB">
                    <w:rPr>
                      <w:rFonts w:asciiTheme="majorBidi" w:hAnsiTheme="majorBidi" w:cstheme="majorBidi"/>
                      <w:color w:val="000000"/>
                    </w:rPr>
                    <w:t>)</w:t>
                  </w:r>
                </w:p>
              </w:tc>
              <w:tc>
                <w:tcPr>
                  <w:tcW w:w="1134" w:type="dxa"/>
                  <w:tcBorders>
                    <w:top w:val="nil"/>
                    <w:left w:val="nil"/>
                    <w:bottom w:val="single" w:sz="4" w:space="0" w:color="auto"/>
                    <w:right w:val="single" w:sz="4" w:space="0" w:color="auto"/>
                  </w:tcBorders>
                  <w:shd w:val="clear" w:color="auto" w:fill="auto"/>
                  <w:noWrap/>
                  <w:hideMark/>
                </w:tcPr>
                <w:p w14:paraId="0ED74773" w14:textId="611AFF28" w:rsidR="00156B35" w:rsidRPr="00A83ECB" w:rsidRDefault="000B2906" w:rsidP="00E571E2">
                  <w:pPr>
                    <w:spacing w:after="0" w:line="240" w:lineRule="auto"/>
                    <w:rPr>
                      <w:rFonts w:asciiTheme="majorBidi" w:hAnsiTheme="majorBidi" w:cstheme="majorBidi"/>
                      <w:color w:val="000000"/>
                    </w:rPr>
                  </w:pPr>
                  <w:r>
                    <w:rPr>
                      <w:rFonts w:asciiTheme="majorBidi" w:hAnsiTheme="majorBidi" w:cstheme="majorBidi"/>
                      <w:color w:val="000000"/>
                    </w:rPr>
                    <w:t>15</w:t>
                  </w:r>
                </w:p>
              </w:tc>
              <w:tc>
                <w:tcPr>
                  <w:tcW w:w="1559" w:type="dxa"/>
                  <w:tcBorders>
                    <w:top w:val="nil"/>
                    <w:left w:val="nil"/>
                    <w:bottom w:val="single" w:sz="4" w:space="0" w:color="auto"/>
                    <w:right w:val="single" w:sz="4" w:space="0" w:color="auto"/>
                  </w:tcBorders>
                  <w:shd w:val="clear" w:color="auto" w:fill="auto"/>
                  <w:noWrap/>
                  <w:hideMark/>
                </w:tcPr>
                <w:p w14:paraId="73DCAD70" w14:textId="7424C9DE"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All topics</w:t>
                  </w:r>
                </w:p>
              </w:tc>
              <w:tc>
                <w:tcPr>
                  <w:tcW w:w="1701" w:type="dxa"/>
                  <w:tcBorders>
                    <w:top w:val="single" w:sz="4" w:space="0" w:color="auto"/>
                    <w:left w:val="nil"/>
                    <w:bottom w:val="single" w:sz="4" w:space="0" w:color="auto"/>
                    <w:right w:val="single" w:sz="4" w:space="0" w:color="auto"/>
                  </w:tcBorders>
                </w:tcPr>
                <w:p w14:paraId="73F69766" w14:textId="4BD0FCF4"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1-11</w:t>
                  </w:r>
                </w:p>
              </w:tc>
              <w:tc>
                <w:tcPr>
                  <w:tcW w:w="1701" w:type="dxa"/>
                  <w:tcBorders>
                    <w:top w:val="nil"/>
                    <w:left w:val="single" w:sz="4" w:space="0" w:color="auto"/>
                    <w:bottom w:val="single" w:sz="4" w:space="0" w:color="auto"/>
                    <w:right w:val="single" w:sz="4" w:space="0" w:color="auto"/>
                  </w:tcBorders>
                  <w:shd w:val="clear" w:color="auto" w:fill="auto"/>
                  <w:noWrap/>
                  <w:hideMark/>
                </w:tcPr>
                <w:p w14:paraId="561B0BAE" w14:textId="158B16B1"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 xml:space="preserve">Week </w:t>
                  </w:r>
                  <w:r w:rsidR="000B2906">
                    <w:rPr>
                      <w:rFonts w:asciiTheme="majorBidi" w:hAnsiTheme="majorBidi" w:cstheme="majorBidi"/>
                      <w:color w:val="000000"/>
                    </w:rPr>
                    <w:t>14</w:t>
                  </w:r>
                </w:p>
              </w:tc>
              <w:tc>
                <w:tcPr>
                  <w:tcW w:w="1418" w:type="dxa"/>
                  <w:tcBorders>
                    <w:top w:val="nil"/>
                    <w:left w:val="nil"/>
                    <w:bottom w:val="single" w:sz="4" w:space="0" w:color="auto"/>
                    <w:right w:val="single" w:sz="4" w:space="0" w:color="auto"/>
                  </w:tcBorders>
                  <w:shd w:val="clear" w:color="auto" w:fill="auto"/>
                  <w:noWrap/>
                  <w:hideMark/>
                </w:tcPr>
                <w:p w14:paraId="669BF424" w14:textId="5A8C600C"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Face to face</w:t>
                  </w:r>
                </w:p>
              </w:tc>
            </w:tr>
            <w:tr w:rsidR="00156B35" w:rsidRPr="00A83ECB" w14:paraId="6FFB22C3" w14:textId="77777777" w:rsidTr="0095672C">
              <w:trPr>
                <w:trHeight w:val="315"/>
              </w:trPr>
              <w:tc>
                <w:tcPr>
                  <w:tcW w:w="2397" w:type="dxa"/>
                  <w:tcBorders>
                    <w:top w:val="nil"/>
                    <w:left w:val="single" w:sz="4" w:space="0" w:color="auto"/>
                    <w:bottom w:val="single" w:sz="4" w:space="0" w:color="auto"/>
                    <w:right w:val="single" w:sz="4" w:space="0" w:color="auto"/>
                  </w:tcBorders>
                  <w:shd w:val="clear" w:color="auto" w:fill="auto"/>
                  <w:noWrap/>
                </w:tcPr>
                <w:p w14:paraId="67EE2845" w14:textId="439CCC82"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Final theory</w:t>
                  </w:r>
                </w:p>
              </w:tc>
              <w:tc>
                <w:tcPr>
                  <w:tcW w:w="1134" w:type="dxa"/>
                  <w:tcBorders>
                    <w:top w:val="nil"/>
                    <w:left w:val="nil"/>
                    <w:bottom w:val="single" w:sz="4" w:space="0" w:color="auto"/>
                    <w:right w:val="single" w:sz="4" w:space="0" w:color="auto"/>
                  </w:tcBorders>
                  <w:shd w:val="clear" w:color="auto" w:fill="auto"/>
                  <w:noWrap/>
                </w:tcPr>
                <w:p w14:paraId="368BD5C1" w14:textId="52B7C51D" w:rsidR="00156B35" w:rsidRPr="00A83ECB" w:rsidRDefault="00027E39" w:rsidP="00E571E2">
                  <w:pPr>
                    <w:spacing w:after="0" w:line="240" w:lineRule="auto"/>
                    <w:rPr>
                      <w:rFonts w:asciiTheme="majorBidi" w:hAnsiTheme="majorBidi" w:cstheme="majorBidi"/>
                      <w:color w:val="000000"/>
                    </w:rPr>
                  </w:pPr>
                  <w:r>
                    <w:rPr>
                      <w:rFonts w:asciiTheme="majorBidi" w:hAnsiTheme="majorBidi" w:cstheme="majorBidi"/>
                      <w:color w:val="000000"/>
                    </w:rPr>
                    <w:t>40</w:t>
                  </w:r>
                </w:p>
              </w:tc>
              <w:tc>
                <w:tcPr>
                  <w:tcW w:w="1559" w:type="dxa"/>
                  <w:tcBorders>
                    <w:top w:val="nil"/>
                    <w:left w:val="nil"/>
                    <w:bottom w:val="single" w:sz="4" w:space="0" w:color="auto"/>
                    <w:right w:val="single" w:sz="4" w:space="0" w:color="auto"/>
                  </w:tcBorders>
                  <w:shd w:val="clear" w:color="auto" w:fill="auto"/>
                  <w:noWrap/>
                </w:tcPr>
                <w:p w14:paraId="2D941C2A" w14:textId="611DEB8A"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All topics</w:t>
                  </w:r>
                </w:p>
              </w:tc>
              <w:tc>
                <w:tcPr>
                  <w:tcW w:w="1701" w:type="dxa"/>
                  <w:tcBorders>
                    <w:top w:val="single" w:sz="4" w:space="0" w:color="auto"/>
                    <w:left w:val="nil"/>
                    <w:bottom w:val="single" w:sz="4" w:space="0" w:color="auto"/>
                    <w:right w:val="single" w:sz="4" w:space="0" w:color="auto"/>
                  </w:tcBorders>
                </w:tcPr>
                <w:p w14:paraId="260942F0" w14:textId="597B9228"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1-11</w:t>
                  </w:r>
                </w:p>
              </w:tc>
              <w:tc>
                <w:tcPr>
                  <w:tcW w:w="1701" w:type="dxa"/>
                  <w:tcBorders>
                    <w:top w:val="nil"/>
                    <w:left w:val="single" w:sz="4" w:space="0" w:color="auto"/>
                    <w:bottom w:val="single" w:sz="4" w:space="0" w:color="auto"/>
                    <w:right w:val="single" w:sz="4" w:space="0" w:color="auto"/>
                  </w:tcBorders>
                  <w:shd w:val="clear" w:color="auto" w:fill="auto"/>
                  <w:noWrap/>
                </w:tcPr>
                <w:p w14:paraId="4C59B632" w14:textId="0AC2149E"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To be announced by registration</w:t>
                  </w:r>
                </w:p>
              </w:tc>
              <w:tc>
                <w:tcPr>
                  <w:tcW w:w="1418" w:type="dxa"/>
                  <w:tcBorders>
                    <w:top w:val="nil"/>
                    <w:left w:val="nil"/>
                    <w:bottom w:val="single" w:sz="4" w:space="0" w:color="auto"/>
                    <w:right w:val="single" w:sz="4" w:space="0" w:color="auto"/>
                  </w:tcBorders>
                  <w:shd w:val="clear" w:color="auto" w:fill="auto"/>
                  <w:noWrap/>
                </w:tcPr>
                <w:p w14:paraId="28AF812B" w14:textId="1F880B55" w:rsidR="00156B35" w:rsidRPr="00A83ECB" w:rsidRDefault="00156B35" w:rsidP="00E571E2">
                  <w:pPr>
                    <w:spacing w:after="0" w:line="240" w:lineRule="auto"/>
                    <w:rPr>
                      <w:rFonts w:asciiTheme="majorBidi" w:hAnsiTheme="majorBidi" w:cstheme="majorBidi"/>
                      <w:color w:val="000000"/>
                    </w:rPr>
                  </w:pPr>
                  <w:r w:rsidRPr="00A83ECB">
                    <w:rPr>
                      <w:rFonts w:asciiTheme="majorBidi" w:hAnsiTheme="majorBidi" w:cstheme="majorBidi"/>
                      <w:color w:val="000000"/>
                    </w:rPr>
                    <w:t>Face to face</w:t>
                  </w:r>
                </w:p>
              </w:tc>
            </w:tr>
          </w:tbl>
          <w:p w14:paraId="134A5F6F" w14:textId="77777777" w:rsidR="00932DE9" w:rsidRPr="00A83ECB" w:rsidRDefault="00932DE9" w:rsidP="00E571E2">
            <w:pPr>
              <w:spacing w:after="0" w:line="240" w:lineRule="auto"/>
              <w:rPr>
                <w:rFonts w:asciiTheme="majorBidi" w:hAnsiTheme="majorBidi" w:cstheme="majorBidi"/>
              </w:rPr>
            </w:pPr>
          </w:p>
        </w:tc>
      </w:tr>
    </w:tbl>
    <w:p w14:paraId="3DB102FC" w14:textId="0A10B9B0" w:rsidR="007B21FF" w:rsidRDefault="007B21FF" w:rsidP="00E571E2">
      <w:pPr>
        <w:spacing w:after="0" w:line="240" w:lineRule="auto"/>
        <w:ind w:left="-810"/>
        <w:jc w:val="both"/>
        <w:rPr>
          <w:rFonts w:asciiTheme="majorBidi" w:hAnsiTheme="majorBidi" w:cstheme="majorBidi"/>
          <w:b/>
          <w:bCs/>
        </w:rPr>
      </w:pPr>
    </w:p>
    <w:p w14:paraId="209ACE89" w14:textId="33645F52" w:rsidR="00932DE9" w:rsidRPr="00A83ECB" w:rsidRDefault="00FF56E7" w:rsidP="006E45E6">
      <w:pPr>
        <w:spacing w:after="0" w:line="240" w:lineRule="auto"/>
        <w:ind w:left="-810"/>
        <w:jc w:val="both"/>
        <w:rPr>
          <w:rFonts w:asciiTheme="majorBidi" w:hAnsiTheme="majorBidi" w:cstheme="majorBidi"/>
          <w:b/>
          <w:bCs/>
        </w:rPr>
      </w:pPr>
      <w:r w:rsidRPr="00A83ECB">
        <w:rPr>
          <w:rFonts w:asciiTheme="majorBidi" w:hAnsiTheme="majorBidi" w:cstheme="majorBidi"/>
          <w:b/>
          <w:bCs/>
          <w:rtl/>
        </w:rPr>
        <w:t>23</w:t>
      </w:r>
      <w:r w:rsidR="00932DE9" w:rsidRPr="00A83ECB">
        <w:rPr>
          <w:rFonts w:asciiTheme="majorBidi" w:hAnsiTheme="majorBidi" w:cstheme="majorBidi"/>
          <w:b/>
          <w:bCs/>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A83ECB" w14:paraId="7FBC73CE" w14:textId="77777777" w:rsidTr="00EC0CD2">
        <w:trPr>
          <w:trHeight w:val="833"/>
          <w:jc w:val="center"/>
        </w:trPr>
        <w:tc>
          <w:tcPr>
            <w:tcW w:w="10008" w:type="dxa"/>
            <w:tcBorders>
              <w:bottom w:val="single" w:sz="4" w:space="0" w:color="auto"/>
            </w:tcBorders>
          </w:tcPr>
          <w:p w14:paraId="525A4E47" w14:textId="1DE7C5C4" w:rsidR="00A83ECB" w:rsidRPr="00EB3FD2" w:rsidRDefault="00A83ECB" w:rsidP="00E571E2">
            <w:pPr>
              <w:pStyle w:val="Default"/>
              <w:rPr>
                <w:sz w:val="22"/>
                <w:szCs w:val="22"/>
              </w:rPr>
            </w:pPr>
            <w:r w:rsidRPr="00EB3FD2">
              <w:rPr>
                <w:sz w:val="22"/>
                <w:szCs w:val="22"/>
              </w:rPr>
              <w:t>Students should have internet connection, a computer and access to Microsoft Teams and the e-learning system.</w:t>
            </w:r>
            <w:r w:rsidR="00027E39">
              <w:rPr>
                <w:sz w:val="22"/>
                <w:szCs w:val="22"/>
              </w:rPr>
              <w:t xml:space="preserve"> All </w:t>
            </w:r>
            <w:r w:rsidR="007D0BC1">
              <w:rPr>
                <w:sz w:val="22"/>
                <w:szCs w:val="22"/>
              </w:rPr>
              <w:t xml:space="preserve">theory </w:t>
            </w:r>
            <w:r w:rsidR="00027E39">
              <w:rPr>
                <w:sz w:val="22"/>
                <w:szCs w:val="22"/>
              </w:rPr>
              <w:t>lectures will be provided online via teams.</w:t>
            </w:r>
            <w:r w:rsidR="007D0BC1">
              <w:rPr>
                <w:sz w:val="22"/>
                <w:szCs w:val="22"/>
              </w:rPr>
              <w:t xml:space="preserve"> All practical sessions are face to face.</w:t>
            </w:r>
          </w:p>
          <w:p w14:paraId="789B1572" w14:textId="77777777" w:rsidR="00A83ECB" w:rsidRPr="00EB3FD2" w:rsidRDefault="00A83ECB" w:rsidP="00E571E2">
            <w:pPr>
              <w:pStyle w:val="Default"/>
              <w:rPr>
                <w:sz w:val="22"/>
                <w:szCs w:val="22"/>
              </w:rPr>
            </w:pPr>
          </w:p>
          <w:p w14:paraId="6D79D13B" w14:textId="77777777" w:rsidR="00A83ECB" w:rsidRPr="00EB3FD2" w:rsidRDefault="00A83ECB" w:rsidP="00E571E2">
            <w:pPr>
              <w:pStyle w:val="Default"/>
              <w:rPr>
                <w:sz w:val="22"/>
                <w:szCs w:val="22"/>
              </w:rPr>
            </w:pPr>
            <w:r w:rsidRPr="00EB3FD2">
              <w:rPr>
                <w:sz w:val="22"/>
                <w:szCs w:val="22"/>
              </w:rPr>
              <w:t>Dress code for practical sessions:</w:t>
            </w:r>
          </w:p>
          <w:p w14:paraId="6DF233DC" w14:textId="755CC3A9" w:rsidR="00932DE9" w:rsidRPr="00A83ECB" w:rsidRDefault="00A83ECB" w:rsidP="00E571E2">
            <w:pPr>
              <w:spacing w:after="0" w:line="240" w:lineRule="auto"/>
              <w:rPr>
                <w:rFonts w:asciiTheme="majorBidi" w:hAnsiTheme="majorBidi" w:cstheme="majorBidi"/>
                <w:b/>
                <w:bCs/>
              </w:rPr>
            </w:pPr>
            <w:r w:rsidRPr="00EB3FD2">
              <w:rPr>
                <w:rFonts w:ascii="Times New Roman" w:hAnsi="Times New Roman" w:cs="Times New Roman"/>
                <w:color w:val="000000"/>
              </w:rPr>
              <w:t>The dress code is light loose clothing that allows for free movement such as training suits or scrubs. Males and females will be separated during practical application so make sure that you are dressed in a way that allows access to different body parts (shorts and vests).</w:t>
            </w:r>
            <w:r>
              <w:rPr>
                <w:sz w:val="23"/>
                <w:szCs w:val="23"/>
              </w:rPr>
              <w:t xml:space="preserve"> </w:t>
            </w:r>
            <w:r w:rsidR="00932DE9" w:rsidRPr="00A83ECB">
              <w:rPr>
                <w:rFonts w:asciiTheme="majorBidi" w:hAnsiTheme="majorBidi" w:cstheme="majorBidi"/>
                <w:b/>
                <w:bCs/>
              </w:rPr>
              <w:t xml:space="preserve"> </w:t>
            </w:r>
          </w:p>
        </w:tc>
      </w:tr>
    </w:tbl>
    <w:p w14:paraId="2742917C" w14:textId="77777777" w:rsidR="008734B3" w:rsidRDefault="008734B3" w:rsidP="00E571E2">
      <w:pPr>
        <w:spacing w:after="0" w:line="240" w:lineRule="auto"/>
        <w:ind w:left="-810"/>
        <w:rPr>
          <w:rFonts w:asciiTheme="majorBidi" w:hAnsiTheme="majorBidi" w:cstheme="majorBidi"/>
          <w:b/>
          <w:bCs/>
        </w:rPr>
      </w:pPr>
    </w:p>
    <w:p w14:paraId="7BB3B3D2" w14:textId="7D61AD4E"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24</w:t>
      </w:r>
      <w:r w:rsidR="00932DE9" w:rsidRPr="00A83ECB">
        <w:rPr>
          <w:rFonts w:asciiTheme="majorBidi" w:hAnsiTheme="majorBidi" w:cstheme="majorBidi"/>
          <w:b/>
          <w:bCs/>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EB3FD2" w14:paraId="13C3E755" w14:textId="77777777" w:rsidTr="00EC0CD2">
        <w:trPr>
          <w:jc w:val="center"/>
        </w:trPr>
        <w:tc>
          <w:tcPr>
            <w:tcW w:w="10008" w:type="dxa"/>
          </w:tcPr>
          <w:p w14:paraId="38068796" w14:textId="77777777" w:rsidR="00932DE9" w:rsidRPr="00EB3FD2" w:rsidRDefault="00932DE9" w:rsidP="00E571E2">
            <w:pPr>
              <w:spacing w:after="0" w:line="240" w:lineRule="auto"/>
              <w:rPr>
                <w:rFonts w:asciiTheme="majorBidi" w:hAnsiTheme="majorBidi" w:cstheme="majorBidi"/>
              </w:rPr>
            </w:pPr>
            <w:r w:rsidRPr="00EB3FD2">
              <w:rPr>
                <w:rFonts w:asciiTheme="majorBidi" w:hAnsiTheme="majorBidi" w:cstheme="majorBidi"/>
              </w:rPr>
              <w:t>A- Attendance policies:</w:t>
            </w:r>
          </w:p>
          <w:p w14:paraId="319412D0" w14:textId="77777777"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rPr>
              <w:t xml:space="preserve">Students are expected to be on time. </w:t>
            </w:r>
          </w:p>
          <w:p w14:paraId="18A2964C" w14:textId="77777777"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rPr>
              <w:t>Repeated tardiness or leaving early will not be accepted.</w:t>
            </w:r>
          </w:p>
          <w:p w14:paraId="306CA831" w14:textId="77777777"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rPr>
              <w:t>Students who miss class (or any portion of class) are responsible for the content. All classes will be recorded and uploaded on Microsoft Stream. It is the student’s responsibility to review the material of classes they missed.</w:t>
            </w:r>
          </w:p>
          <w:p w14:paraId="537D3DAF" w14:textId="77777777"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rPr>
              <w:t>Attendance will be taken on every class throughout the semester.</w:t>
            </w:r>
          </w:p>
          <w:p w14:paraId="06B45345" w14:textId="41CA3D9D"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bCs/>
              </w:rPr>
              <w:t>Absence of more than 15% of all the number of classes (</w:t>
            </w:r>
            <w:r w:rsidRPr="00EB3FD2">
              <w:rPr>
                <w:rFonts w:asciiTheme="majorBidi" w:hAnsiTheme="majorBidi" w:cstheme="majorBidi"/>
                <w:bCs/>
                <w:highlight w:val="yellow"/>
              </w:rPr>
              <w:t>which is equivalent to 3 lectures and 3 labs</w:t>
            </w:r>
            <w:r w:rsidRPr="00EB3FD2">
              <w:rPr>
                <w:rFonts w:asciiTheme="majorBidi" w:hAnsiTheme="majorBidi" w:cstheme="majorBidi"/>
                <w:bCs/>
              </w:rPr>
              <w:t>) requires that the student provides an official excuse to the instructor and the dean.</w:t>
            </w:r>
          </w:p>
          <w:p w14:paraId="4EEB38BC" w14:textId="77777777" w:rsidR="00A83ECB" w:rsidRPr="00EB3FD2" w:rsidRDefault="00A83ECB" w:rsidP="00E571E2">
            <w:pPr>
              <w:numPr>
                <w:ilvl w:val="0"/>
                <w:numId w:val="7"/>
              </w:numPr>
              <w:spacing w:after="0" w:line="240" w:lineRule="auto"/>
              <w:rPr>
                <w:rFonts w:asciiTheme="majorBidi" w:hAnsiTheme="majorBidi" w:cstheme="majorBidi"/>
                <w:bCs/>
              </w:rPr>
            </w:pPr>
            <w:r w:rsidRPr="00EB3FD2">
              <w:rPr>
                <w:rFonts w:asciiTheme="majorBidi" w:hAnsiTheme="majorBidi" w:cstheme="majorBidi"/>
                <w:bCs/>
              </w:rPr>
              <w:t xml:space="preserve">If the excuse was accepted the student is required to withdraw from the module. </w:t>
            </w:r>
          </w:p>
          <w:p w14:paraId="30EC66C1"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bCs/>
              </w:rPr>
              <w:t xml:space="preserve">If the excuse was rejected the student will fail the module and mark of zero will be assigned according to the regulations of The University of Jordan. </w:t>
            </w:r>
          </w:p>
          <w:p w14:paraId="782EC783" w14:textId="77777777" w:rsidR="00A83ECB" w:rsidRPr="00EB3FD2" w:rsidRDefault="00A83ECB" w:rsidP="00E571E2">
            <w:pPr>
              <w:spacing w:after="0" w:line="240" w:lineRule="auto"/>
              <w:ind w:left="720"/>
              <w:rPr>
                <w:rFonts w:asciiTheme="majorBidi" w:hAnsiTheme="majorBidi" w:cstheme="majorBidi"/>
              </w:rPr>
            </w:pPr>
          </w:p>
          <w:p w14:paraId="35A8DEC8" w14:textId="77777777" w:rsidR="00A83ECB" w:rsidRPr="00EB3FD2" w:rsidRDefault="00A83ECB" w:rsidP="00E571E2">
            <w:pPr>
              <w:spacing w:after="0" w:line="240" w:lineRule="auto"/>
              <w:rPr>
                <w:rFonts w:asciiTheme="majorBidi" w:hAnsiTheme="majorBidi" w:cstheme="majorBidi"/>
              </w:rPr>
            </w:pPr>
            <w:r w:rsidRPr="00EB3FD2">
              <w:rPr>
                <w:rFonts w:asciiTheme="majorBidi" w:hAnsiTheme="majorBidi" w:cstheme="majorBidi"/>
              </w:rPr>
              <w:t>B- Absences from exams and submitting assignments on time:</w:t>
            </w:r>
          </w:p>
          <w:p w14:paraId="2A77719A" w14:textId="77777777" w:rsidR="00A83ECB" w:rsidRPr="00EB3FD2" w:rsidRDefault="00A83ECB" w:rsidP="00E571E2">
            <w:pPr>
              <w:pStyle w:val="ListParagraph"/>
              <w:numPr>
                <w:ilvl w:val="0"/>
                <w:numId w:val="7"/>
              </w:numPr>
              <w:spacing w:after="0" w:line="240" w:lineRule="auto"/>
              <w:rPr>
                <w:rStyle w:val="hps"/>
              </w:rPr>
            </w:pPr>
            <w:r w:rsidRPr="00EB3FD2">
              <w:rPr>
                <w:rFonts w:asciiTheme="majorBidi" w:hAnsiTheme="majorBidi" w:cstheme="majorBidi"/>
              </w:rPr>
              <w:t xml:space="preserve">The </w:t>
            </w:r>
            <w:r w:rsidRPr="00EB3FD2">
              <w:rPr>
                <w:rStyle w:val="hps"/>
                <w:rFonts w:asciiTheme="majorBidi" w:hAnsiTheme="majorBidi" w:cstheme="majorBidi"/>
                <w:bCs/>
              </w:rPr>
              <w:t>instructor will not do any make-up exams.</w:t>
            </w:r>
          </w:p>
          <w:p w14:paraId="434DFDB5" w14:textId="77777777" w:rsidR="00A83ECB" w:rsidRPr="00EB3FD2" w:rsidRDefault="00A83ECB" w:rsidP="00E571E2">
            <w:pPr>
              <w:pStyle w:val="ListParagraph"/>
              <w:numPr>
                <w:ilvl w:val="0"/>
                <w:numId w:val="7"/>
              </w:numPr>
              <w:spacing w:after="0" w:line="240" w:lineRule="auto"/>
              <w:rPr>
                <w:rStyle w:val="hps"/>
                <w:rFonts w:asciiTheme="majorBidi" w:hAnsiTheme="majorBidi" w:cstheme="majorBidi"/>
              </w:rPr>
            </w:pPr>
            <w:r w:rsidRPr="00EB3FD2">
              <w:rPr>
                <w:rStyle w:val="hps"/>
                <w:rFonts w:asciiTheme="majorBidi" w:hAnsiTheme="majorBidi" w:cstheme="majorBidi"/>
                <w:bCs/>
              </w:rPr>
              <w:t>Exceptions for make-up exams and late submission of class assignments will be made on a case-by-case basis for true personal emergencies that are described as accepted by the regulations of UJ (e.g., documented medical, personal, or family emergency).</w:t>
            </w:r>
          </w:p>
          <w:p w14:paraId="220ADDA6" w14:textId="77777777" w:rsidR="00A83ECB" w:rsidRPr="00EB3FD2" w:rsidRDefault="00A83ECB" w:rsidP="00E571E2">
            <w:pPr>
              <w:pStyle w:val="ListParagraph"/>
              <w:numPr>
                <w:ilvl w:val="0"/>
                <w:numId w:val="7"/>
              </w:numPr>
              <w:spacing w:after="0" w:line="240" w:lineRule="auto"/>
              <w:rPr>
                <w:rStyle w:val="hps"/>
                <w:rFonts w:asciiTheme="majorBidi" w:hAnsiTheme="majorBidi" w:cstheme="majorBidi"/>
                <w:bCs/>
              </w:rPr>
            </w:pPr>
            <w:r w:rsidRPr="00EB3FD2">
              <w:rPr>
                <w:rStyle w:val="hps"/>
                <w:rFonts w:asciiTheme="majorBidi" w:hAnsiTheme="majorBidi" w:cstheme="majorBidi"/>
                <w:bCs/>
              </w:rPr>
              <w:t>It is the student's responsibility to contact the instructor within 24 hours of the original exam time to schedule a make-up exam</w:t>
            </w:r>
          </w:p>
          <w:p w14:paraId="15E5FB6E" w14:textId="77777777" w:rsidR="00A83ECB" w:rsidRPr="00EB3FD2" w:rsidRDefault="00A83ECB" w:rsidP="00E571E2">
            <w:pPr>
              <w:pStyle w:val="ListParagraph"/>
              <w:numPr>
                <w:ilvl w:val="0"/>
                <w:numId w:val="7"/>
              </w:numPr>
              <w:spacing w:after="0" w:line="240" w:lineRule="auto"/>
              <w:rPr>
                <w:rFonts w:asciiTheme="majorBidi" w:hAnsiTheme="majorBidi" w:cstheme="majorBidi"/>
                <w:bCs/>
              </w:rPr>
            </w:pPr>
            <w:r w:rsidRPr="00EB3FD2">
              <w:rPr>
                <w:rFonts w:asciiTheme="majorBidi" w:hAnsiTheme="majorBidi" w:cstheme="majorBidi"/>
                <w:bCs/>
              </w:rPr>
              <w:t>Makeup for the final exam may be arranged according to the regulations of The University of Jordan.</w:t>
            </w:r>
          </w:p>
          <w:p w14:paraId="32EB616F" w14:textId="77777777" w:rsidR="00A83ECB" w:rsidRPr="00EB3FD2" w:rsidRDefault="00A83ECB" w:rsidP="00E571E2">
            <w:pPr>
              <w:spacing w:after="0" w:line="240" w:lineRule="auto"/>
              <w:rPr>
                <w:rFonts w:asciiTheme="majorBidi" w:hAnsiTheme="majorBidi" w:cstheme="majorBidi"/>
                <w:bCs/>
              </w:rPr>
            </w:pPr>
          </w:p>
          <w:p w14:paraId="0B05BB31" w14:textId="77777777" w:rsidR="00A83ECB" w:rsidRPr="00EB3FD2" w:rsidRDefault="00A83ECB" w:rsidP="00E571E2">
            <w:pPr>
              <w:spacing w:after="0" w:line="240" w:lineRule="auto"/>
              <w:rPr>
                <w:rFonts w:asciiTheme="majorBidi" w:hAnsiTheme="majorBidi" w:cstheme="majorBidi"/>
              </w:rPr>
            </w:pPr>
            <w:r w:rsidRPr="00EB3FD2">
              <w:rPr>
                <w:rFonts w:asciiTheme="majorBidi" w:hAnsiTheme="majorBidi" w:cstheme="majorBidi"/>
              </w:rPr>
              <w:t>C- Health and safety procedures:</w:t>
            </w:r>
          </w:p>
          <w:p w14:paraId="50CA1BE6" w14:textId="6BD5207F" w:rsidR="00A83ECB" w:rsidRDefault="00A83ECB" w:rsidP="00E571E2">
            <w:pPr>
              <w:numPr>
                <w:ilvl w:val="0"/>
                <w:numId w:val="8"/>
              </w:numPr>
              <w:spacing w:after="0" w:line="240" w:lineRule="auto"/>
              <w:rPr>
                <w:rStyle w:val="hps"/>
                <w:rFonts w:asciiTheme="majorBidi" w:hAnsiTheme="majorBidi" w:cstheme="majorBidi"/>
                <w:bCs/>
              </w:rPr>
            </w:pPr>
            <w:r w:rsidRPr="00EB3FD2">
              <w:rPr>
                <w:rStyle w:val="hps"/>
                <w:rFonts w:asciiTheme="majorBidi" w:hAnsiTheme="majorBidi" w:cstheme="majorBidi"/>
                <w:bCs/>
              </w:rPr>
              <w:lastRenderedPageBreak/>
              <w:t>Students will not be in direct contact with patients during this course.</w:t>
            </w:r>
          </w:p>
          <w:p w14:paraId="6A4C9528" w14:textId="0AA678B9" w:rsidR="00D0298A" w:rsidRDefault="00D0298A" w:rsidP="00E571E2">
            <w:pPr>
              <w:numPr>
                <w:ilvl w:val="0"/>
                <w:numId w:val="8"/>
              </w:numPr>
              <w:spacing w:after="0" w:line="240" w:lineRule="auto"/>
              <w:rPr>
                <w:rStyle w:val="hps"/>
                <w:rFonts w:asciiTheme="majorBidi" w:hAnsiTheme="majorBidi" w:cstheme="majorBidi"/>
                <w:bCs/>
              </w:rPr>
            </w:pPr>
            <w:r>
              <w:rPr>
                <w:rStyle w:val="hps"/>
                <w:rFonts w:asciiTheme="majorBidi" w:hAnsiTheme="majorBidi" w:cstheme="majorBidi"/>
                <w:bCs/>
              </w:rPr>
              <w:t>Modalities will be used in accordance with safety protocols</w:t>
            </w:r>
          </w:p>
          <w:p w14:paraId="140DF590" w14:textId="77777777" w:rsidR="00A83ECB" w:rsidRPr="00EB3FD2" w:rsidRDefault="00A83ECB" w:rsidP="00E571E2">
            <w:pPr>
              <w:spacing w:after="0" w:line="240" w:lineRule="auto"/>
              <w:rPr>
                <w:rFonts w:asciiTheme="majorBidi" w:hAnsiTheme="majorBidi" w:cstheme="majorBidi"/>
              </w:rPr>
            </w:pPr>
            <w:r w:rsidRPr="00EB3FD2">
              <w:rPr>
                <w:rFonts w:asciiTheme="majorBidi" w:hAnsiTheme="majorBidi" w:cstheme="majorBidi"/>
              </w:rPr>
              <w:t>D- Honesty policy regarding cheating, plagiarism, misbehavior:</w:t>
            </w:r>
          </w:p>
          <w:p w14:paraId="76924A35"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bCs/>
              </w:rPr>
              <w:t>Students are expected to observe all University guidelines pertaining to academic misconduct.</w:t>
            </w:r>
          </w:p>
          <w:p w14:paraId="6535DC98"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rPr>
              <w:t>Any work submitted by a student for academic credit must be the student's own work. Submission of work taken directly from another source (e.g., book, journal, internet, or another student work) will be considered plagiarism and the student/group will get a zero grade on that homework. In addition, if copying occurred, both the student who copied the work and the student who gave material to be copied (if applicable) will receive a zero for the assignment.</w:t>
            </w:r>
          </w:p>
          <w:p w14:paraId="5E5CB179"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rPr>
              <w:t>Students are expected to do work required for homework on their own. Asking other instructors at JU,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5114B45"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23816784" w14:textId="77777777" w:rsidR="00A83ECB" w:rsidRPr="00EB3FD2" w:rsidRDefault="00A83ECB" w:rsidP="00E571E2">
            <w:pPr>
              <w:numPr>
                <w:ilvl w:val="0"/>
                <w:numId w:val="7"/>
              </w:numPr>
              <w:spacing w:after="0" w:line="240" w:lineRule="auto"/>
              <w:rPr>
                <w:rFonts w:asciiTheme="majorBidi" w:hAnsiTheme="majorBidi" w:cstheme="majorBidi"/>
              </w:rPr>
            </w:pPr>
            <w:r w:rsidRPr="00EB3FD2">
              <w:rPr>
                <w:rFonts w:asciiTheme="majorBidi" w:hAnsiTheme="majorBidi" w:cstheme="majorBidi"/>
                <w:bCs/>
              </w:rPr>
              <w:t>Any forms of academic misconduct</w:t>
            </w:r>
            <w:r w:rsidRPr="00EB3FD2">
              <w:rPr>
                <w:rFonts w:asciiTheme="majorBidi" w:hAnsiTheme="majorBidi" w:cstheme="majorBidi"/>
              </w:rPr>
              <w:t xml:space="preserve"> will be handled according to the University of Jordan guidelines. </w:t>
            </w:r>
          </w:p>
          <w:p w14:paraId="366CF770" w14:textId="77777777" w:rsidR="00A83ECB" w:rsidRPr="00EB3FD2" w:rsidRDefault="00A83ECB" w:rsidP="00E571E2">
            <w:pPr>
              <w:spacing w:after="0" w:line="240" w:lineRule="auto"/>
              <w:rPr>
                <w:rFonts w:asciiTheme="majorBidi" w:hAnsiTheme="majorBidi" w:cstheme="majorBidi"/>
              </w:rPr>
            </w:pPr>
          </w:p>
          <w:p w14:paraId="0D5D5E47" w14:textId="77777777" w:rsidR="00A83ECB" w:rsidRPr="00EB3FD2" w:rsidRDefault="00A83ECB" w:rsidP="00E571E2">
            <w:pPr>
              <w:spacing w:after="0" w:line="240" w:lineRule="auto"/>
              <w:rPr>
                <w:rFonts w:asciiTheme="majorBidi" w:hAnsiTheme="majorBidi" w:cstheme="majorBidi"/>
              </w:rPr>
            </w:pPr>
            <w:r w:rsidRPr="00EB3FD2">
              <w:rPr>
                <w:rFonts w:asciiTheme="majorBidi" w:hAnsiTheme="majorBidi" w:cstheme="majorBidi"/>
              </w:rPr>
              <w:t>E- Grading policy:</w:t>
            </w:r>
          </w:p>
          <w:p w14:paraId="51F6946C" w14:textId="77777777" w:rsidR="00A83ECB" w:rsidRPr="00EB3FD2" w:rsidRDefault="00A83ECB" w:rsidP="00E571E2">
            <w:pPr>
              <w:pStyle w:val="ListParagraph"/>
              <w:numPr>
                <w:ilvl w:val="0"/>
                <w:numId w:val="7"/>
              </w:numPr>
              <w:spacing w:after="0" w:line="240" w:lineRule="auto"/>
              <w:rPr>
                <w:rFonts w:asciiTheme="majorBidi" w:hAnsiTheme="majorBidi" w:cstheme="majorBidi"/>
              </w:rPr>
            </w:pPr>
            <w:r w:rsidRPr="00EB3FD2">
              <w:rPr>
                <w:rFonts w:asciiTheme="majorBidi" w:hAnsiTheme="majorBidi" w:cstheme="majorBidi"/>
              </w:rPr>
              <w:t xml:space="preserve">Grading for this course will be determined based upon the accumulation of points for variety of assignments and exams. </w:t>
            </w:r>
          </w:p>
          <w:p w14:paraId="7BA8C9C6" w14:textId="368B5AAE" w:rsidR="00A83ECB" w:rsidRDefault="00A83ECB" w:rsidP="00E571E2">
            <w:pPr>
              <w:pStyle w:val="ListParagraph"/>
              <w:numPr>
                <w:ilvl w:val="0"/>
                <w:numId w:val="7"/>
              </w:numPr>
              <w:spacing w:after="0" w:line="240" w:lineRule="auto"/>
              <w:rPr>
                <w:rFonts w:asciiTheme="majorBidi" w:hAnsiTheme="majorBidi" w:cstheme="majorBidi"/>
              </w:rPr>
            </w:pPr>
            <w:r w:rsidRPr="00EB3FD2">
              <w:rPr>
                <w:rFonts w:asciiTheme="majorBidi" w:hAnsiTheme="majorBidi" w:cstheme="majorBidi"/>
              </w:rPr>
              <w:t xml:space="preserve">All work will be evaluated on completeness, organization, clarity of information, and the integration and application of the material. </w:t>
            </w:r>
          </w:p>
          <w:p w14:paraId="1B229BAE" w14:textId="77777777" w:rsidR="008734B3" w:rsidRPr="00EB3FD2" w:rsidRDefault="008734B3" w:rsidP="008734B3">
            <w:pPr>
              <w:pStyle w:val="ListParagraph"/>
              <w:spacing w:after="0" w:line="240" w:lineRule="auto"/>
              <w:rPr>
                <w:rFonts w:asciiTheme="majorBidi" w:hAnsiTheme="majorBidi" w:cstheme="majorBidi"/>
              </w:rPr>
            </w:pPr>
          </w:p>
          <w:p w14:paraId="1551A944" w14:textId="77777777" w:rsidR="00A83ECB" w:rsidRPr="00EB3FD2" w:rsidRDefault="00A83ECB" w:rsidP="00E571E2">
            <w:pPr>
              <w:spacing w:after="0" w:line="240" w:lineRule="auto"/>
              <w:rPr>
                <w:rFonts w:asciiTheme="majorBidi" w:hAnsiTheme="majorBidi" w:cstheme="majorBidi"/>
              </w:rPr>
            </w:pPr>
            <w:r w:rsidRPr="00EB3FD2">
              <w:rPr>
                <w:rFonts w:asciiTheme="majorBidi" w:hAnsiTheme="majorBidi" w:cstheme="majorBidi"/>
              </w:rPr>
              <w:t>F- Available university services that support achievement in the course:</w:t>
            </w:r>
          </w:p>
          <w:p w14:paraId="78D764C0" w14:textId="77777777" w:rsidR="00A83ECB" w:rsidRPr="00EB3FD2" w:rsidRDefault="00A83ECB" w:rsidP="00E571E2">
            <w:pPr>
              <w:pStyle w:val="ListParagraph"/>
              <w:numPr>
                <w:ilvl w:val="0"/>
                <w:numId w:val="9"/>
              </w:numPr>
              <w:spacing w:after="0" w:line="240" w:lineRule="auto"/>
              <w:rPr>
                <w:rFonts w:asciiTheme="majorBidi" w:hAnsiTheme="majorBidi" w:cstheme="majorBidi"/>
              </w:rPr>
            </w:pPr>
            <w:r w:rsidRPr="00EB3FD2">
              <w:rPr>
                <w:rFonts w:asciiTheme="majorBidi" w:hAnsiTheme="majorBidi" w:cstheme="majorBidi"/>
                <w:lang w:val="en-GB"/>
              </w:rPr>
              <w:t>The University of Jordan provides many services to support social, health, and mental well-being of students in general and students with disabilities in specific. Students are advised to visit the Deanship of Students Affairs to learn more about those services.</w:t>
            </w:r>
          </w:p>
          <w:p w14:paraId="7A410BCA" w14:textId="77777777" w:rsidR="00A83ECB" w:rsidRPr="00EB3FD2" w:rsidRDefault="00A83ECB" w:rsidP="00E571E2">
            <w:pPr>
              <w:pStyle w:val="ListParagraph"/>
              <w:numPr>
                <w:ilvl w:val="0"/>
                <w:numId w:val="9"/>
              </w:numPr>
              <w:spacing w:after="0" w:line="240" w:lineRule="auto"/>
              <w:rPr>
                <w:rFonts w:asciiTheme="majorBidi" w:hAnsiTheme="majorBidi" w:cstheme="majorBidi"/>
              </w:rPr>
            </w:pPr>
            <w:r w:rsidRPr="00EB3FD2">
              <w:rPr>
                <w:rFonts w:asciiTheme="majorBidi" w:hAnsiTheme="majorBidi" w:cstheme="majorBidi"/>
                <w:lang w:val="en-GB"/>
              </w:rPr>
              <w:t>If you are a student with a disability for which you may request accommodations, please notify the instructor as soon as possible (email is acceptable) so the appropriate accommodations for this course can be made. Also, notify the staff of Services for Student with Disabilities (Deanship of Students Affairs) as soon as possible.</w:t>
            </w:r>
          </w:p>
          <w:p w14:paraId="4C41CF8B" w14:textId="2C6E2FE8" w:rsidR="00932DE9" w:rsidRPr="00027E39" w:rsidRDefault="00A83ECB" w:rsidP="00027E39">
            <w:pPr>
              <w:pStyle w:val="ListParagraph"/>
              <w:numPr>
                <w:ilvl w:val="0"/>
                <w:numId w:val="9"/>
              </w:numPr>
              <w:spacing w:after="0" w:line="240" w:lineRule="auto"/>
              <w:rPr>
                <w:rFonts w:asciiTheme="majorBidi" w:hAnsiTheme="majorBidi" w:cstheme="majorBidi"/>
              </w:rPr>
            </w:pPr>
            <w:r w:rsidRPr="00027E39">
              <w:rPr>
                <w:rFonts w:asciiTheme="majorBidi" w:hAnsiTheme="majorBidi" w:cstheme="majorBidi"/>
                <w:lang w:val="en-GB"/>
              </w:rPr>
              <w:t>The University of Jordan provides internet access for students who request such services. Please contact the Assistant Dean for Student Affairs for such requests.</w:t>
            </w:r>
          </w:p>
        </w:tc>
      </w:tr>
    </w:tbl>
    <w:p w14:paraId="6B2902B4" w14:textId="77777777" w:rsidR="00EB3FD2" w:rsidRDefault="00EB3FD2" w:rsidP="00E571E2">
      <w:pPr>
        <w:spacing w:after="0" w:line="240" w:lineRule="auto"/>
        <w:ind w:left="-630"/>
        <w:rPr>
          <w:rFonts w:ascii="Times New Roman" w:hAnsi="Times New Roman"/>
          <w:b/>
          <w:bCs/>
        </w:rPr>
      </w:pPr>
    </w:p>
    <w:p w14:paraId="477F3B06" w14:textId="7019B432" w:rsidR="00BA6D51" w:rsidRPr="00EB3FD2" w:rsidRDefault="00BA6D51" w:rsidP="00E571E2">
      <w:pPr>
        <w:spacing w:after="0" w:line="240" w:lineRule="auto"/>
        <w:ind w:left="-630"/>
        <w:rPr>
          <w:rFonts w:ascii="Times New Roman" w:hAnsi="Times New Roman"/>
          <w:b/>
          <w:bCs/>
        </w:rPr>
      </w:pPr>
      <w:r w:rsidRPr="00EB3FD2">
        <w:rPr>
          <w:rFonts w:ascii="Times New Roman" w:hAnsi="Times New Roman"/>
          <w:b/>
          <w:bCs/>
        </w:rPr>
        <w:t>Practical session procedures</w:t>
      </w:r>
    </w:p>
    <w:p w14:paraId="770834EF" w14:textId="19BB2D38" w:rsidR="00BA6D51" w:rsidRDefault="00BA6D51" w:rsidP="00E571E2">
      <w:pPr>
        <w:spacing w:after="0" w:line="240" w:lineRule="auto"/>
        <w:ind w:left="-630"/>
        <w:rPr>
          <w:rFonts w:ascii="Times New Roman" w:hAnsi="Times New Roman"/>
        </w:rPr>
      </w:pPr>
      <w:r w:rsidRPr="00EB3FD2">
        <w:rPr>
          <w:rFonts w:ascii="Times New Roman" w:hAnsi="Times New Roman"/>
        </w:rPr>
        <w:t>In each practical section, students, students are expected to watch the videos and interactive PowerPoint presentations for modalities prior to their attendance of the practical lab. Moreover, a practical session plan with tasks and case studies will be provided as preparation material and each student needs to hand it in at each practical session. All material will be uploaded on the E-learning and MS teams platforms in addition to YouTube for the videos.</w:t>
      </w:r>
    </w:p>
    <w:p w14:paraId="3CC26A00" w14:textId="77777777" w:rsidR="008734B3" w:rsidRPr="00EB3FD2" w:rsidRDefault="008734B3" w:rsidP="00E571E2">
      <w:pPr>
        <w:spacing w:after="0" w:line="240" w:lineRule="auto"/>
        <w:ind w:left="-630"/>
        <w:rPr>
          <w:rFonts w:ascii="Times New Roman" w:hAnsi="Times New Roman"/>
        </w:rPr>
      </w:pPr>
    </w:p>
    <w:p w14:paraId="0AC6E281" w14:textId="58F0875E"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25</w:t>
      </w:r>
      <w:r w:rsidR="00932DE9" w:rsidRPr="00A83ECB">
        <w:rPr>
          <w:rFonts w:asciiTheme="majorBidi" w:hAnsiTheme="majorBidi" w:cstheme="majorBidi"/>
          <w:b/>
          <w:bCs/>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E571E2"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0D35276" w14:textId="77777777" w:rsidR="00BA6D51" w:rsidRPr="00E571E2" w:rsidRDefault="00BA6D51" w:rsidP="00E571E2">
            <w:pPr>
              <w:pStyle w:val="Default"/>
              <w:rPr>
                <w:sz w:val="22"/>
                <w:szCs w:val="22"/>
              </w:rPr>
            </w:pPr>
            <w:r w:rsidRPr="00E571E2">
              <w:rPr>
                <w:sz w:val="22"/>
                <w:szCs w:val="22"/>
              </w:rPr>
              <w:t xml:space="preserve">Required book (s), assigned reading and audio-visuals: </w:t>
            </w:r>
          </w:p>
          <w:p w14:paraId="360F34BC" w14:textId="7F53716C" w:rsidR="00BA6D51" w:rsidRPr="00E571E2" w:rsidRDefault="00BA6D51" w:rsidP="00E571E2">
            <w:pPr>
              <w:pStyle w:val="Default"/>
              <w:numPr>
                <w:ilvl w:val="0"/>
                <w:numId w:val="10"/>
              </w:numPr>
              <w:rPr>
                <w:sz w:val="22"/>
                <w:szCs w:val="22"/>
              </w:rPr>
            </w:pPr>
            <w:r w:rsidRPr="00E571E2">
              <w:rPr>
                <w:sz w:val="22"/>
                <w:szCs w:val="22"/>
              </w:rPr>
              <w:t xml:space="preserve">Cameron, </w:t>
            </w:r>
            <w:r w:rsidR="00027E39">
              <w:rPr>
                <w:sz w:val="22"/>
                <w:szCs w:val="22"/>
              </w:rPr>
              <w:t>2023</w:t>
            </w:r>
            <w:r w:rsidRPr="00E571E2">
              <w:rPr>
                <w:sz w:val="22"/>
                <w:szCs w:val="22"/>
              </w:rPr>
              <w:t xml:space="preserve">. Physical agents in Rehabilitation: an evidence-based approach to practice, </w:t>
            </w:r>
            <w:r w:rsidR="00027E39">
              <w:rPr>
                <w:sz w:val="22"/>
                <w:szCs w:val="22"/>
              </w:rPr>
              <w:t>6th</w:t>
            </w:r>
            <w:r w:rsidRPr="00E571E2">
              <w:rPr>
                <w:sz w:val="22"/>
                <w:szCs w:val="22"/>
              </w:rPr>
              <w:t xml:space="preserve"> edition. Elsevier </w:t>
            </w:r>
          </w:p>
          <w:p w14:paraId="0066EF29" w14:textId="77777777" w:rsidR="00BA6D51" w:rsidRPr="00E571E2" w:rsidRDefault="00BA6D51" w:rsidP="00E571E2">
            <w:pPr>
              <w:pStyle w:val="Default"/>
              <w:numPr>
                <w:ilvl w:val="0"/>
                <w:numId w:val="10"/>
              </w:numPr>
              <w:rPr>
                <w:sz w:val="22"/>
                <w:szCs w:val="22"/>
              </w:rPr>
            </w:pPr>
            <w:r w:rsidRPr="00E571E2">
              <w:rPr>
                <w:sz w:val="22"/>
                <w:szCs w:val="22"/>
              </w:rPr>
              <w:t xml:space="preserve">Articles and teaching materials provided by lecturer through the e-learning website. </w:t>
            </w:r>
          </w:p>
          <w:p w14:paraId="07F1A9BA" w14:textId="77777777" w:rsidR="00BA6D51" w:rsidRPr="00E571E2" w:rsidRDefault="00BA6D51" w:rsidP="00E571E2">
            <w:pPr>
              <w:pStyle w:val="Default"/>
              <w:numPr>
                <w:ilvl w:val="0"/>
                <w:numId w:val="10"/>
              </w:numPr>
              <w:rPr>
                <w:sz w:val="22"/>
                <w:szCs w:val="22"/>
              </w:rPr>
            </w:pPr>
            <w:r w:rsidRPr="00E571E2">
              <w:rPr>
                <w:sz w:val="22"/>
                <w:szCs w:val="22"/>
              </w:rPr>
              <w:t>Videos of practical content uploaded on Microsoft Stream, E-learning and YouTube.</w:t>
            </w:r>
          </w:p>
          <w:p w14:paraId="5D08F007" w14:textId="77777777" w:rsidR="00BA6D51" w:rsidRPr="00E571E2" w:rsidRDefault="00BA6D51" w:rsidP="00E571E2">
            <w:pPr>
              <w:pStyle w:val="Default"/>
              <w:rPr>
                <w:sz w:val="22"/>
                <w:szCs w:val="22"/>
              </w:rPr>
            </w:pPr>
          </w:p>
          <w:p w14:paraId="3AED323F" w14:textId="77777777" w:rsidR="00BA6D51" w:rsidRPr="00E571E2" w:rsidRDefault="00BA6D51" w:rsidP="00E571E2">
            <w:pPr>
              <w:pStyle w:val="Default"/>
              <w:rPr>
                <w:sz w:val="22"/>
                <w:szCs w:val="22"/>
              </w:rPr>
            </w:pPr>
            <w:r w:rsidRPr="00E571E2">
              <w:rPr>
                <w:sz w:val="22"/>
                <w:szCs w:val="22"/>
              </w:rPr>
              <w:t xml:space="preserve">Recommended books, materials, and media: </w:t>
            </w:r>
          </w:p>
          <w:p w14:paraId="38AD7327" w14:textId="77777777" w:rsidR="00BA6D51" w:rsidRPr="00E571E2" w:rsidRDefault="00BA6D51" w:rsidP="00E571E2">
            <w:pPr>
              <w:pStyle w:val="Default"/>
              <w:numPr>
                <w:ilvl w:val="0"/>
                <w:numId w:val="11"/>
              </w:numPr>
              <w:rPr>
                <w:sz w:val="22"/>
                <w:szCs w:val="22"/>
              </w:rPr>
            </w:pPr>
            <w:r w:rsidRPr="00E571E2">
              <w:rPr>
                <w:sz w:val="22"/>
                <w:szCs w:val="22"/>
              </w:rPr>
              <w:t xml:space="preserve">Knight, K.L. &amp; Draper, D.O., 2013. Therapeutic modalities: The art and sciences. 2nd ed. Baltimore: Lippincott Williams &amp; Wilkins. </w:t>
            </w:r>
          </w:p>
          <w:p w14:paraId="0049DB57" w14:textId="712777F5" w:rsidR="00932DE9" w:rsidRPr="00E571E2" w:rsidRDefault="00BA6D51" w:rsidP="00E571E2">
            <w:pPr>
              <w:pStyle w:val="ListParagraph"/>
              <w:numPr>
                <w:ilvl w:val="0"/>
                <w:numId w:val="11"/>
              </w:numPr>
              <w:spacing w:after="0" w:line="240" w:lineRule="auto"/>
              <w:rPr>
                <w:rFonts w:asciiTheme="majorBidi" w:hAnsiTheme="majorBidi" w:cstheme="majorBidi"/>
              </w:rPr>
            </w:pPr>
            <w:r w:rsidRPr="00E571E2">
              <w:rPr>
                <w:rFonts w:asciiTheme="majorBidi" w:hAnsiTheme="majorBidi" w:cstheme="majorBidi"/>
              </w:rPr>
              <w:t>Watson T. (2008). Electrotherapy Evidence-based practice, 12th edition. Churchill Livingstone: Elsevier</w:t>
            </w:r>
          </w:p>
        </w:tc>
      </w:tr>
    </w:tbl>
    <w:p w14:paraId="41D99A28" w14:textId="77777777" w:rsidR="007B21FF" w:rsidRPr="00A83ECB" w:rsidRDefault="007B21FF" w:rsidP="00E571E2">
      <w:pPr>
        <w:spacing w:after="0" w:line="240" w:lineRule="auto"/>
        <w:rPr>
          <w:rFonts w:asciiTheme="majorBidi" w:hAnsiTheme="majorBidi" w:cstheme="majorBidi"/>
        </w:rPr>
      </w:pPr>
    </w:p>
    <w:p w14:paraId="4E8A5990" w14:textId="77777777" w:rsidR="008734B3" w:rsidRDefault="008734B3" w:rsidP="00E571E2">
      <w:pPr>
        <w:spacing w:after="0" w:line="240" w:lineRule="auto"/>
        <w:ind w:left="-810"/>
        <w:rPr>
          <w:rFonts w:asciiTheme="majorBidi" w:hAnsiTheme="majorBidi" w:cstheme="majorBidi"/>
          <w:b/>
          <w:bCs/>
        </w:rPr>
      </w:pPr>
    </w:p>
    <w:p w14:paraId="5CED8BD2" w14:textId="3C7A0453" w:rsidR="00932DE9" w:rsidRPr="00A83ECB" w:rsidRDefault="00FF56E7" w:rsidP="00E571E2">
      <w:pPr>
        <w:spacing w:after="0" w:line="240" w:lineRule="auto"/>
        <w:ind w:left="-810"/>
        <w:rPr>
          <w:rFonts w:asciiTheme="majorBidi" w:hAnsiTheme="majorBidi" w:cstheme="majorBidi"/>
          <w:b/>
          <w:bCs/>
        </w:rPr>
      </w:pPr>
      <w:r w:rsidRPr="00A83ECB">
        <w:rPr>
          <w:rFonts w:asciiTheme="majorBidi" w:hAnsiTheme="majorBidi" w:cstheme="majorBidi"/>
          <w:b/>
          <w:bCs/>
          <w:rtl/>
        </w:rPr>
        <w:t>26</w:t>
      </w:r>
      <w:r w:rsidR="00932DE9" w:rsidRPr="00A83ECB">
        <w:rPr>
          <w:rFonts w:asciiTheme="majorBidi" w:hAnsiTheme="majorBidi" w:cstheme="majorBidi"/>
          <w:b/>
          <w:bCs/>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A83ECB" w14:paraId="10B3203F" w14:textId="77777777" w:rsidTr="00EC0CD2">
        <w:trPr>
          <w:jc w:val="center"/>
        </w:trPr>
        <w:tc>
          <w:tcPr>
            <w:tcW w:w="10008" w:type="dxa"/>
          </w:tcPr>
          <w:p w14:paraId="26CE8A2C" w14:textId="3391FFAF" w:rsidR="00BA6D51" w:rsidRPr="00EB3FD2" w:rsidRDefault="00BA6D51" w:rsidP="00E571E2">
            <w:pPr>
              <w:pStyle w:val="Default"/>
              <w:numPr>
                <w:ilvl w:val="0"/>
                <w:numId w:val="13"/>
              </w:numPr>
              <w:rPr>
                <w:rFonts w:asciiTheme="majorBidi" w:hAnsiTheme="majorBidi" w:cstheme="majorBidi"/>
                <w:sz w:val="22"/>
                <w:szCs w:val="22"/>
              </w:rPr>
            </w:pPr>
            <w:r w:rsidRPr="00EB3FD2">
              <w:rPr>
                <w:rFonts w:asciiTheme="majorBidi" w:hAnsiTheme="majorBidi" w:cstheme="majorBidi"/>
                <w:sz w:val="22"/>
                <w:szCs w:val="22"/>
              </w:rPr>
              <w:t>This course is highly dependent on the e-learning website</w:t>
            </w:r>
            <w:r w:rsidR="00B147EA">
              <w:rPr>
                <w:rFonts w:asciiTheme="majorBidi" w:hAnsiTheme="majorBidi" w:cstheme="majorBidi"/>
                <w:sz w:val="22"/>
                <w:szCs w:val="22"/>
              </w:rPr>
              <w:t xml:space="preserve"> and </w:t>
            </w:r>
            <w:r w:rsidRPr="00EB3FD2">
              <w:rPr>
                <w:rFonts w:asciiTheme="majorBidi" w:hAnsiTheme="majorBidi" w:cstheme="majorBidi"/>
                <w:sz w:val="22"/>
                <w:szCs w:val="22"/>
              </w:rPr>
              <w:t xml:space="preserve">Microsoft Teams so make sure you have access to these platforms and can download the materials and access the online lectures. </w:t>
            </w:r>
          </w:p>
          <w:p w14:paraId="5C979313" w14:textId="77777777" w:rsidR="00BA6D51" w:rsidRPr="00EB3FD2" w:rsidRDefault="00BA6D51" w:rsidP="00E571E2">
            <w:pPr>
              <w:pStyle w:val="Default"/>
              <w:numPr>
                <w:ilvl w:val="0"/>
                <w:numId w:val="12"/>
              </w:numPr>
              <w:rPr>
                <w:rFonts w:asciiTheme="majorBidi" w:hAnsiTheme="majorBidi" w:cstheme="majorBidi"/>
                <w:sz w:val="22"/>
                <w:szCs w:val="22"/>
              </w:rPr>
            </w:pPr>
            <w:r w:rsidRPr="00EB3FD2">
              <w:rPr>
                <w:rFonts w:asciiTheme="majorBidi" w:hAnsiTheme="majorBidi" w:cstheme="majorBidi"/>
                <w:sz w:val="22"/>
                <w:szCs w:val="22"/>
              </w:rPr>
              <w:t xml:space="preserve">This course builds on the knowledge that you have obtained in the Physics, Chemistry and physiology courses, so make sure that you prepare and revise the necessary information. </w:t>
            </w:r>
          </w:p>
          <w:p w14:paraId="1AF6FF76" w14:textId="04F28A64" w:rsidR="007B21FF" w:rsidRPr="00EB3FD2" w:rsidRDefault="00BA6D51" w:rsidP="00E571E2">
            <w:pPr>
              <w:pStyle w:val="ListParagraph"/>
              <w:numPr>
                <w:ilvl w:val="0"/>
                <w:numId w:val="12"/>
              </w:numPr>
              <w:spacing w:after="0" w:line="240" w:lineRule="auto"/>
              <w:rPr>
                <w:rFonts w:asciiTheme="majorBidi" w:hAnsiTheme="majorBidi" w:cstheme="majorBidi"/>
              </w:rPr>
            </w:pPr>
            <w:r w:rsidRPr="00EB3FD2">
              <w:rPr>
                <w:rFonts w:asciiTheme="majorBidi" w:hAnsiTheme="majorBidi" w:cstheme="majorBidi"/>
              </w:rPr>
              <w:t>If you require any further information, make sure to e-mail the instructor and arrange for a meeting during the announced office hours</w:t>
            </w:r>
            <w:r w:rsidR="00EB3FD2">
              <w:rPr>
                <w:rFonts w:asciiTheme="majorBidi" w:hAnsiTheme="majorBidi" w:cstheme="majorBidi"/>
              </w:rPr>
              <w:t>.</w:t>
            </w:r>
          </w:p>
        </w:tc>
      </w:tr>
    </w:tbl>
    <w:p w14:paraId="76BC35B6" w14:textId="77777777" w:rsidR="00932DE9" w:rsidRPr="00A83ECB" w:rsidRDefault="00932DE9" w:rsidP="00E571E2">
      <w:pPr>
        <w:spacing w:after="0" w:line="240" w:lineRule="auto"/>
        <w:rPr>
          <w:rFonts w:asciiTheme="majorBidi" w:hAnsiTheme="majorBidi" w:cstheme="majorBidi"/>
        </w:rPr>
      </w:pPr>
    </w:p>
    <w:p w14:paraId="2D658F1D" w14:textId="518F997C" w:rsidR="00932DE9" w:rsidRPr="00A83ECB" w:rsidRDefault="00932DE9" w:rsidP="00E571E2">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A83ECB">
        <w:rPr>
          <w:rFonts w:asciiTheme="majorBidi" w:hAnsiTheme="majorBidi" w:cstheme="majorBidi"/>
        </w:rPr>
        <w:t xml:space="preserve">Name of Course Coordinator: </w:t>
      </w:r>
      <w:r w:rsidR="00EB3FD2">
        <w:rPr>
          <w:rFonts w:asciiTheme="majorBidi" w:hAnsiTheme="majorBidi" w:cstheme="majorBidi"/>
        </w:rPr>
        <w:t xml:space="preserve">Jennifer </w:t>
      </w:r>
      <w:proofErr w:type="spellStart"/>
      <w:r w:rsidR="00EB3FD2">
        <w:rPr>
          <w:rFonts w:asciiTheme="majorBidi" w:hAnsiTheme="majorBidi" w:cstheme="majorBidi"/>
        </w:rPr>
        <w:t>Muhaidat</w:t>
      </w:r>
      <w:proofErr w:type="spellEnd"/>
      <w:r w:rsidR="00EB3FD2">
        <w:rPr>
          <w:rFonts w:asciiTheme="majorBidi" w:hAnsiTheme="majorBidi" w:cstheme="majorBidi"/>
        </w:rPr>
        <w:t xml:space="preserve"> </w:t>
      </w:r>
      <w:r w:rsidRPr="00A83ECB">
        <w:rPr>
          <w:rFonts w:asciiTheme="majorBidi" w:hAnsiTheme="majorBidi" w:cstheme="majorBidi"/>
        </w:rPr>
        <w:t xml:space="preserve">Signature: </w:t>
      </w:r>
      <w:r w:rsidR="00EB3FD2">
        <w:rPr>
          <w:rFonts w:asciiTheme="majorBidi" w:hAnsiTheme="majorBidi" w:cstheme="majorBidi"/>
          <w:noProof/>
        </w:rPr>
        <w:drawing>
          <wp:inline distT="0" distB="0" distL="0" distR="0" wp14:anchorId="245A5C93" wp14:editId="03508BD7">
            <wp:extent cx="1222799" cy="293237"/>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41392" cy="297696"/>
                    </a:xfrm>
                    <a:prstGeom prst="rect">
                      <a:avLst/>
                    </a:prstGeom>
                  </pic:spPr>
                </pic:pic>
              </a:graphicData>
            </a:graphic>
          </wp:inline>
        </w:drawing>
      </w:r>
      <w:r w:rsidRPr="00A83ECB">
        <w:rPr>
          <w:rFonts w:asciiTheme="majorBidi" w:hAnsiTheme="majorBidi" w:cstheme="majorBidi"/>
        </w:rPr>
        <w:t xml:space="preserve">Date: </w:t>
      </w:r>
      <w:r w:rsidR="0027604E">
        <w:rPr>
          <w:rFonts w:asciiTheme="majorBidi" w:hAnsiTheme="majorBidi" w:cstheme="majorBidi"/>
        </w:rPr>
        <w:t>19</w:t>
      </w:r>
      <w:r w:rsidR="00EB3FD2">
        <w:rPr>
          <w:rFonts w:asciiTheme="majorBidi" w:hAnsiTheme="majorBidi" w:cstheme="majorBidi"/>
        </w:rPr>
        <w:t>.2.</w:t>
      </w:r>
      <w:r w:rsidR="0027604E">
        <w:rPr>
          <w:rFonts w:asciiTheme="majorBidi" w:hAnsiTheme="majorBidi" w:cstheme="majorBidi"/>
        </w:rPr>
        <w:t>2023</w:t>
      </w:r>
    </w:p>
    <w:p w14:paraId="4C3F3AC2" w14:textId="13753D68" w:rsidR="00932DE9" w:rsidRPr="00A83ECB" w:rsidRDefault="00932DE9" w:rsidP="00A9739E">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A83ECB">
        <w:rPr>
          <w:rFonts w:asciiTheme="majorBidi" w:hAnsiTheme="majorBidi" w:cstheme="majorBidi"/>
        </w:rPr>
        <w:t>Head of Curriculum Committee/Department: --</w:t>
      </w:r>
      <w:r w:rsidR="00A9739E">
        <w:rPr>
          <w:rFonts w:asciiTheme="majorBidi" w:hAnsiTheme="majorBidi" w:cstheme="majorBidi"/>
        </w:rPr>
        <w:t xml:space="preserve">Ibrahim </w:t>
      </w:r>
      <w:proofErr w:type="spellStart"/>
      <w:r w:rsidR="00A9739E">
        <w:rPr>
          <w:rFonts w:asciiTheme="majorBidi" w:hAnsiTheme="majorBidi" w:cstheme="majorBidi"/>
        </w:rPr>
        <w:t>Altubasi</w:t>
      </w:r>
      <w:proofErr w:type="spellEnd"/>
      <w:r w:rsidRPr="00A83ECB">
        <w:rPr>
          <w:rFonts w:asciiTheme="majorBidi" w:hAnsiTheme="majorBidi" w:cstheme="majorBidi"/>
        </w:rPr>
        <w:t>---------- Signa</w:t>
      </w:r>
      <w:r w:rsidR="006E7EEB" w:rsidRPr="00A83ECB">
        <w:rPr>
          <w:rFonts w:asciiTheme="majorBidi" w:hAnsiTheme="majorBidi" w:cstheme="majorBidi"/>
        </w:rPr>
        <w:t>ture: --</w:t>
      </w:r>
      <w:r w:rsidR="00A9739E">
        <w:rPr>
          <w:rFonts w:asciiTheme="majorBidi" w:hAnsiTheme="majorBidi" w:cstheme="majorBidi"/>
        </w:rPr>
        <w:t>IMA</w:t>
      </w:r>
      <w:r w:rsidR="006E7EEB" w:rsidRPr="00A83ECB">
        <w:rPr>
          <w:rFonts w:asciiTheme="majorBidi" w:hAnsiTheme="majorBidi" w:cstheme="majorBidi"/>
        </w:rPr>
        <w:t>-----</w:t>
      </w:r>
    </w:p>
    <w:p w14:paraId="018D953A" w14:textId="2D10D808" w:rsidR="00932DE9" w:rsidRPr="00A83ECB" w:rsidRDefault="00932DE9" w:rsidP="00A9739E">
      <w:pPr>
        <w:pBdr>
          <w:top w:val="single" w:sz="4" w:space="1" w:color="auto"/>
          <w:left w:val="single" w:sz="4" w:space="4" w:color="auto"/>
          <w:bottom w:val="single" w:sz="4" w:space="20" w:color="auto"/>
          <w:right w:val="single" w:sz="4" w:space="4" w:color="auto"/>
          <w:between w:val="single" w:sz="4" w:space="1" w:color="auto"/>
          <w:bar w:val="single" w:sz="4" w:color="auto"/>
        </w:pBdr>
        <w:spacing w:after="0" w:line="240" w:lineRule="auto"/>
        <w:rPr>
          <w:rFonts w:asciiTheme="majorBidi" w:hAnsiTheme="majorBidi" w:cstheme="majorBidi"/>
        </w:rPr>
      </w:pPr>
      <w:r w:rsidRPr="00A83ECB">
        <w:rPr>
          <w:rFonts w:asciiTheme="majorBidi" w:hAnsiTheme="majorBidi" w:cstheme="majorBidi"/>
        </w:rPr>
        <w:t>Head of Department: --</w:t>
      </w:r>
      <w:r w:rsidR="00A9739E">
        <w:rPr>
          <w:rFonts w:asciiTheme="majorBidi" w:hAnsiTheme="majorBidi" w:cstheme="majorBidi"/>
        </w:rPr>
        <w:t>Lara Al-</w:t>
      </w:r>
      <w:proofErr w:type="spellStart"/>
      <w:r w:rsidR="00A9739E">
        <w:rPr>
          <w:rFonts w:asciiTheme="majorBidi" w:hAnsiTheme="majorBidi" w:cstheme="majorBidi"/>
        </w:rPr>
        <w:t>Khlaifat</w:t>
      </w:r>
      <w:proofErr w:type="spellEnd"/>
      <w:r w:rsidRPr="00A83ECB">
        <w:rPr>
          <w:rFonts w:asciiTheme="majorBidi" w:hAnsiTheme="majorBidi" w:cstheme="majorBidi"/>
        </w:rPr>
        <w:t>-------------- Signature: -----</w:t>
      </w:r>
      <w:r w:rsidR="00A9739E">
        <w:rPr>
          <w:rFonts w:asciiTheme="majorBidi" w:hAnsiTheme="majorBidi" w:cstheme="majorBidi"/>
        </w:rPr>
        <w:t>LK</w:t>
      </w:r>
      <w:r w:rsidRPr="00A83ECB">
        <w:rPr>
          <w:rFonts w:asciiTheme="majorBidi" w:hAnsiTheme="majorBidi" w:cstheme="majorBidi"/>
        </w:rPr>
        <w:t>------------------</w:t>
      </w:r>
      <w:r w:rsidR="006E7EEB" w:rsidRPr="00A83ECB">
        <w:rPr>
          <w:rFonts w:asciiTheme="majorBidi" w:hAnsiTheme="majorBidi" w:cstheme="majorBidi"/>
        </w:rPr>
        <w:t>-------</w:t>
      </w:r>
      <w:r w:rsidR="007B21FF" w:rsidRPr="00A83ECB">
        <w:rPr>
          <w:rFonts w:asciiTheme="majorBidi" w:hAnsiTheme="majorBidi" w:cstheme="majorBidi"/>
        </w:rPr>
        <w:t xml:space="preserve">                                                       </w:t>
      </w:r>
    </w:p>
    <w:p w14:paraId="5D638404" w14:textId="77777777" w:rsidR="00875660" w:rsidRDefault="00875660" w:rsidP="00875660">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DCC6305" w14:textId="77777777" w:rsidR="00875660" w:rsidRDefault="00875660" w:rsidP="00875660">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6E1AF709" w14:textId="77777777" w:rsidR="001575ED" w:rsidRDefault="001575ED" w:rsidP="001575ED">
      <w:pPr>
        <w:rPr>
          <w:rFonts w:asciiTheme="majorBidi" w:hAnsiTheme="majorBidi" w:cstheme="majorBidi"/>
          <w:sz w:val="20"/>
          <w:szCs w:val="20"/>
        </w:rPr>
      </w:pPr>
      <w:bookmarkStart w:id="0" w:name="_GoBack"/>
      <w:bookmarkEnd w:id="0"/>
      <w:r>
        <w:rPr>
          <w:rFonts w:asciiTheme="majorBidi" w:hAnsiTheme="majorBidi" w:cstheme="majorBidi"/>
          <w:sz w:val="20"/>
          <w:szCs w:val="20"/>
        </w:rPr>
        <w:t xml:space="preserve">Reviewed by </w:t>
      </w:r>
      <w:proofErr w:type="spellStart"/>
      <w:r>
        <w:rPr>
          <w:rFonts w:asciiTheme="majorBidi" w:hAnsiTheme="majorBidi" w:cstheme="majorBidi"/>
          <w:sz w:val="20"/>
          <w:szCs w:val="20"/>
        </w:rPr>
        <w:t>Dr</w:t>
      </w:r>
      <w:proofErr w:type="spellEnd"/>
      <w:r>
        <w:rPr>
          <w:rFonts w:asciiTheme="majorBidi" w:hAnsiTheme="majorBidi" w:cstheme="majorBidi"/>
          <w:sz w:val="20"/>
          <w:szCs w:val="20"/>
        </w:rPr>
        <w:t xml:space="preserve"> Dania </w:t>
      </w:r>
      <w:proofErr w:type="spellStart"/>
      <w:r>
        <w:rPr>
          <w:rFonts w:asciiTheme="majorBidi" w:hAnsiTheme="majorBidi" w:cstheme="majorBidi"/>
          <w:sz w:val="20"/>
          <w:szCs w:val="20"/>
        </w:rPr>
        <w:t>Qutishat</w:t>
      </w:r>
      <w:proofErr w:type="spellEnd"/>
    </w:p>
    <w:p w14:paraId="128EDE49" w14:textId="46DB821A" w:rsidR="00932DE9" w:rsidRDefault="00C13CA6" w:rsidP="00C13CA6">
      <w:pPr>
        <w:rPr>
          <w:rFonts w:asciiTheme="majorBidi" w:hAnsiTheme="majorBidi" w:cstheme="majorBidi"/>
        </w:rPr>
      </w:pPr>
      <w:r>
        <w:rPr>
          <w:rFonts w:asciiTheme="majorBidi" w:hAnsiTheme="majorBidi" w:cstheme="majorBidi"/>
        </w:rPr>
        <w:br w:type="page"/>
      </w:r>
    </w:p>
    <w:p w14:paraId="1BF0F0DB" w14:textId="77777777" w:rsidR="00D715A7" w:rsidRDefault="00D715A7" w:rsidP="005F3331">
      <w:pPr>
        <w:jc w:val="both"/>
        <w:rPr>
          <w:rFonts w:asciiTheme="majorBidi" w:hAnsiTheme="majorBidi" w:cstheme="majorBidi"/>
        </w:rPr>
        <w:sectPr w:rsidR="00D715A7">
          <w:headerReference w:type="default" r:id="rId14"/>
          <w:footerReference w:type="default" r:id="rId15"/>
          <w:pgSz w:w="12240" w:h="15840"/>
          <w:pgMar w:top="1440" w:right="1800" w:bottom="1440" w:left="1800" w:header="720" w:footer="720" w:gutter="0"/>
          <w:cols w:space="720"/>
          <w:docGrid w:linePitch="360"/>
        </w:sectPr>
      </w:pPr>
    </w:p>
    <w:p w14:paraId="336DE010" w14:textId="1939A6D7" w:rsidR="00D715A7" w:rsidRDefault="00D715A7" w:rsidP="00D715A7">
      <w:pPr>
        <w:spacing w:after="0" w:line="240" w:lineRule="auto"/>
        <w:rPr>
          <w:rFonts w:ascii="Times New Roman" w:hAnsi="Times New Roman"/>
          <w:sz w:val="20"/>
          <w:szCs w:val="20"/>
          <w:lang w:bidi="ar-JO"/>
        </w:rPr>
      </w:pPr>
    </w:p>
    <w:p w14:paraId="53C232F3" w14:textId="1DCFAF8D" w:rsidR="00D715A7" w:rsidRPr="00535D67" w:rsidRDefault="00783453" w:rsidP="00783453">
      <w:pPr>
        <w:spacing w:after="0" w:line="240" w:lineRule="auto"/>
        <w:jc w:val="center"/>
        <w:rPr>
          <w:rFonts w:ascii="Times New Roman" w:hAnsi="Times New Roman"/>
          <w:b/>
          <w:bCs/>
          <w:sz w:val="20"/>
          <w:szCs w:val="20"/>
          <w:lang w:bidi="ar-JO"/>
        </w:rPr>
      </w:pPr>
      <w:r w:rsidRPr="00535D67">
        <w:rPr>
          <w:rFonts w:ascii="Times New Roman" w:hAnsi="Times New Roman"/>
          <w:b/>
          <w:bCs/>
          <w:sz w:val="20"/>
          <w:szCs w:val="20"/>
          <w:lang w:bidi="ar-JO"/>
        </w:rPr>
        <w:t xml:space="preserve">Appendix 1 – Practical exam 1 </w:t>
      </w:r>
    </w:p>
    <w:p w14:paraId="438E64A0" w14:textId="0690282B" w:rsidR="00783453" w:rsidRDefault="00783453" w:rsidP="00783453">
      <w:pPr>
        <w:spacing w:after="0" w:line="240" w:lineRule="auto"/>
        <w:rPr>
          <w:rFonts w:ascii="Times New Roman" w:hAnsi="Times New Roman"/>
          <w:sz w:val="20"/>
          <w:szCs w:val="20"/>
          <w:lang w:bidi="ar-JO"/>
        </w:rPr>
      </w:pPr>
      <w:r>
        <w:rPr>
          <w:rFonts w:ascii="Times New Roman" w:hAnsi="Times New Roman"/>
          <w:sz w:val="20"/>
          <w:szCs w:val="20"/>
          <w:lang w:bidi="ar-JO"/>
        </w:rPr>
        <w:t>This practical exam will be conducted during week 9 of the course. The aim of this exam is to evaluate the student’s ability to apply modalities safely and appropriately. The total grade for this exam is 10% and the below provided rubric will be used to for grading.</w:t>
      </w:r>
    </w:p>
    <w:p w14:paraId="6361B4E3" w14:textId="36655C4E" w:rsidR="00783453" w:rsidRDefault="00783453" w:rsidP="00783453">
      <w:pPr>
        <w:spacing w:after="0" w:line="240" w:lineRule="auto"/>
        <w:rPr>
          <w:rFonts w:ascii="Times New Roman" w:hAnsi="Times New Roman"/>
          <w:sz w:val="20"/>
          <w:szCs w:val="20"/>
          <w:lang w:bidi="ar-JO"/>
        </w:rPr>
      </w:pPr>
    </w:p>
    <w:tbl>
      <w:tblPr>
        <w:tblStyle w:val="TableGrid"/>
        <w:tblW w:w="0" w:type="auto"/>
        <w:tblLook w:val="04A0" w:firstRow="1" w:lastRow="0" w:firstColumn="1" w:lastColumn="0" w:noHBand="0" w:noVBand="1"/>
      </w:tblPr>
      <w:tblGrid>
        <w:gridCol w:w="2590"/>
        <w:gridCol w:w="2590"/>
        <w:gridCol w:w="2590"/>
        <w:gridCol w:w="2590"/>
        <w:gridCol w:w="2590"/>
      </w:tblGrid>
      <w:tr w:rsidR="00783453" w14:paraId="2F920271" w14:textId="77777777" w:rsidTr="00783453">
        <w:tc>
          <w:tcPr>
            <w:tcW w:w="2590" w:type="dxa"/>
          </w:tcPr>
          <w:p w14:paraId="5850437A" w14:textId="77777777" w:rsidR="00783453" w:rsidRDefault="00783453" w:rsidP="00783453">
            <w:pPr>
              <w:rPr>
                <w:rFonts w:ascii="Times New Roman" w:hAnsi="Times New Roman"/>
                <w:sz w:val="20"/>
                <w:szCs w:val="20"/>
                <w:lang w:bidi="ar-JO"/>
              </w:rPr>
            </w:pPr>
          </w:p>
        </w:tc>
        <w:tc>
          <w:tcPr>
            <w:tcW w:w="2590" w:type="dxa"/>
          </w:tcPr>
          <w:p w14:paraId="1A398EBE" w14:textId="7DF7AFFF" w:rsidR="00783453" w:rsidRDefault="00783453" w:rsidP="00783453">
            <w:pPr>
              <w:rPr>
                <w:rFonts w:ascii="Times New Roman" w:hAnsi="Times New Roman"/>
                <w:sz w:val="20"/>
                <w:szCs w:val="20"/>
                <w:lang w:bidi="ar-JO"/>
              </w:rPr>
            </w:pPr>
            <w:r>
              <w:rPr>
                <w:rFonts w:ascii="Times New Roman" w:hAnsi="Times New Roman"/>
                <w:sz w:val="20"/>
                <w:szCs w:val="20"/>
                <w:lang w:bidi="ar-JO"/>
              </w:rPr>
              <w:t>Excellent</w:t>
            </w:r>
            <w:r w:rsidR="00BE2BB0">
              <w:rPr>
                <w:rFonts w:ascii="Times New Roman" w:hAnsi="Times New Roman"/>
                <w:sz w:val="20"/>
                <w:szCs w:val="20"/>
                <w:lang w:bidi="ar-JO"/>
              </w:rPr>
              <w:t xml:space="preserve"> (3 points)</w:t>
            </w:r>
          </w:p>
        </w:tc>
        <w:tc>
          <w:tcPr>
            <w:tcW w:w="2590" w:type="dxa"/>
          </w:tcPr>
          <w:p w14:paraId="2D25C652" w14:textId="54F08C51" w:rsidR="00783453" w:rsidRDefault="00783453" w:rsidP="00783453">
            <w:pPr>
              <w:rPr>
                <w:rFonts w:ascii="Times New Roman" w:hAnsi="Times New Roman"/>
                <w:sz w:val="20"/>
                <w:szCs w:val="20"/>
                <w:lang w:bidi="ar-JO"/>
              </w:rPr>
            </w:pPr>
            <w:r>
              <w:rPr>
                <w:rFonts w:ascii="Times New Roman" w:hAnsi="Times New Roman"/>
                <w:sz w:val="20"/>
                <w:szCs w:val="20"/>
                <w:lang w:bidi="ar-JO"/>
              </w:rPr>
              <w:t>Good</w:t>
            </w:r>
            <w:r w:rsidR="00BE2BB0">
              <w:rPr>
                <w:rFonts w:ascii="Times New Roman" w:hAnsi="Times New Roman"/>
                <w:sz w:val="20"/>
                <w:szCs w:val="20"/>
                <w:lang w:bidi="ar-JO"/>
              </w:rPr>
              <w:t xml:space="preserve"> (2 points)</w:t>
            </w:r>
          </w:p>
        </w:tc>
        <w:tc>
          <w:tcPr>
            <w:tcW w:w="2590" w:type="dxa"/>
          </w:tcPr>
          <w:p w14:paraId="1D361394" w14:textId="409F3B91" w:rsidR="00783453" w:rsidRDefault="00783453" w:rsidP="00783453">
            <w:pPr>
              <w:rPr>
                <w:rFonts w:ascii="Times New Roman" w:hAnsi="Times New Roman"/>
                <w:sz w:val="20"/>
                <w:szCs w:val="20"/>
                <w:lang w:bidi="ar-JO"/>
              </w:rPr>
            </w:pPr>
            <w:r>
              <w:rPr>
                <w:rFonts w:ascii="Times New Roman" w:hAnsi="Times New Roman"/>
                <w:sz w:val="20"/>
                <w:szCs w:val="20"/>
                <w:lang w:bidi="ar-JO"/>
              </w:rPr>
              <w:t>Fair</w:t>
            </w:r>
            <w:r w:rsidR="00BE2BB0">
              <w:rPr>
                <w:rFonts w:ascii="Times New Roman" w:hAnsi="Times New Roman"/>
                <w:sz w:val="20"/>
                <w:szCs w:val="20"/>
                <w:lang w:bidi="ar-JO"/>
              </w:rPr>
              <w:t xml:space="preserve"> (1 point)</w:t>
            </w:r>
          </w:p>
        </w:tc>
        <w:tc>
          <w:tcPr>
            <w:tcW w:w="2590" w:type="dxa"/>
          </w:tcPr>
          <w:p w14:paraId="3E99DBCC" w14:textId="4AE2AAC0" w:rsidR="00783453" w:rsidRDefault="00783453" w:rsidP="00783453">
            <w:pPr>
              <w:rPr>
                <w:rFonts w:ascii="Times New Roman" w:hAnsi="Times New Roman"/>
                <w:sz w:val="20"/>
                <w:szCs w:val="20"/>
                <w:lang w:bidi="ar-JO"/>
              </w:rPr>
            </w:pPr>
            <w:r>
              <w:rPr>
                <w:rFonts w:ascii="Times New Roman" w:hAnsi="Times New Roman"/>
                <w:sz w:val="20"/>
                <w:szCs w:val="20"/>
                <w:lang w:bidi="ar-JO"/>
              </w:rPr>
              <w:t>Poor</w:t>
            </w:r>
            <w:r w:rsidR="00BE2BB0">
              <w:rPr>
                <w:rFonts w:ascii="Times New Roman" w:hAnsi="Times New Roman"/>
                <w:sz w:val="20"/>
                <w:szCs w:val="20"/>
                <w:lang w:bidi="ar-JO"/>
              </w:rPr>
              <w:t xml:space="preserve"> (0</w:t>
            </w:r>
            <w:r w:rsidR="003D7080">
              <w:rPr>
                <w:rFonts w:ascii="Times New Roman" w:hAnsi="Times New Roman"/>
                <w:sz w:val="20"/>
                <w:szCs w:val="20"/>
                <w:lang w:bidi="ar-JO"/>
              </w:rPr>
              <w:t>-1</w:t>
            </w:r>
            <w:r w:rsidR="00BE2BB0">
              <w:rPr>
                <w:rFonts w:ascii="Times New Roman" w:hAnsi="Times New Roman"/>
                <w:sz w:val="20"/>
                <w:szCs w:val="20"/>
                <w:lang w:bidi="ar-JO"/>
              </w:rPr>
              <w:t xml:space="preserve"> points)</w:t>
            </w:r>
          </w:p>
        </w:tc>
      </w:tr>
      <w:tr w:rsidR="00783453" w14:paraId="0554096D" w14:textId="77777777" w:rsidTr="00783453">
        <w:tc>
          <w:tcPr>
            <w:tcW w:w="2590" w:type="dxa"/>
          </w:tcPr>
          <w:p w14:paraId="29A62C59" w14:textId="73D7F5F0" w:rsidR="00783453" w:rsidRPr="00BE2BB0" w:rsidRDefault="00BE2BB0" w:rsidP="00783453">
            <w:pPr>
              <w:rPr>
                <w:rFonts w:ascii="Times New Roman" w:hAnsi="Times New Roman"/>
                <w:b/>
                <w:bCs/>
                <w:sz w:val="20"/>
                <w:szCs w:val="20"/>
                <w:lang w:bidi="ar-JO"/>
              </w:rPr>
            </w:pPr>
            <w:r w:rsidRPr="00BE2BB0">
              <w:rPr>
                <w:rFonts w:ascii="Times New Roman" w:hAnsi="Times New Roman"/>
                <w:b/>
                <w:bCs/>
                <w:sz w:val="20"/>
                <w:szCs w:val="20"/>
                <w:lang w:bidi="ar-JO"/>
              </w:rPr>
              <w:t>Questions to the patient</w:t>
            </w:r>
          </w:p>
          <w:p w14:paraId="673CEAED" w14:textId="2D935882" w:rsidR="00BE2BB0" w:rsidRPr="00BE2BB0" w:rsidRDefault="00BE2BB0" w:rsidP="00BE2BB0">
            <w:pPr>
              <w:pStyle w:val="ListParagraph"/>
              <w:numPr>
                <w:ilvl w:val="0"/>
                <w:numId w:val="15"/>
              </w:numPr>
              <w:rPr>
                <w:rFonts w:ascii="Times New Roman" w:hAnsi="Times New Roman"/>
                <w:sz w:val="20"/>
                <w:szCs w:val="20"/>
                <w:lang w:bidi="ar-JO"/>
              </w:rPr>
            </w:pPr>
            <w:r w:rsidRPr="00BE2BB0">
              <w:rPr>
                <w:rFonts w:ascii="Times New Roman" w:hAnsi="Times New Roman"/>
                <w:sz w:val="20"/>
                <w:szCs w:val="20"/>
                <w:lang w:bidi="ar-JO"/>
              </w:rPr>
              <w:t>Verifies the absence of contraindications and checks for precautions</w:t>
            </w:r>
            <w:r>
              <w:rPr>
                <w:rFonts w:ascii="Times New Roman" w:hAnsi="Times New Roman"/>
                <w:sz w:val="20"/>
                <w:szCs w:val="20"/>
                <w:lang w:bidi="ar-JO"/>
              </w:rPr>
              <w:t>.</w:t>
            </w:r>
          </w:p>
          <w:p w14:paraId="0F748105" w14:textId="12EAE50A" w:rsidR="00BE2BB0" w:rsidRPr="00BE2BB0" w:rsidRDefault="00BE2BB0" w:rsidP="00BE2BB0">
            <w:pPr>
              <w:pStyle w:val="ListParagraph"/>
              <w:numPr>
                <w:ilvl w:val="0"/>
                <w:numId w:val="15"/>
              </w:numPr>
              <w:rPr>
                <w:rFonts w:ascii="Times New Roman" w:hAnsi="Times New Roman"/>
                <w:sz w:val="20"/>
                <w:szCs w:val="20"/>
                <w:lang w:bidi="ar-JO"/>
              </w:rPr>
            </w:pPr>
            <w:r w:rsidRPr="00BE2BB0">
              <w:rPr>
                <w:rFonts w:ascii="Times New Roman" w:hAnsi="Times New Roman"/>
                <w:sz w:val="20"/>
                <w:szCs w:val="20"/>
                <w:lang w:bidi="ar-JO"/>
              </w:rPr>
              <w:t>Asks about previous treatment with modalities</w:t>
            </w:r>
          </w:p>
        </w:tc>
        <w:tc>
          <w:tcPr>
            <w:tcW w:w="2590" w:type="dxa"/>
          </w:tcPr>
          <w:p w14:paraId="038659BD" w14:textId="28520958" w:rsidR="00783453" w:rsidRDefault="00BE2BB0" w:rsidP="00783453">
            <w:pPr>
              <w:rPr>
                <w:rFonts w:ascii="Times New Roman" w:hAnsi="Times New Roman"/>
                <w:sz w:val="20"/>
                <w:szCs w:val="20"/>
                <w:lang w:bidi="ar-JO"/>
              </w:rPr>
            </w:pPr>
            <w:r w:rsidRPr="00BE2BB0">
              <w:rPr>
                <w:rFonts w:ascii="Times New Roman" w:hAnsi="Times New Roman"/>
                <w:sz w:val="20"/>
                <w:szCs w:val="20"/>
                <w:lang w:bidi="ar-JO"/>
              </w:rPr>
              <w:t>Able to perform all the skill in a systemic way with logical rationale independently.</w:t>
            </w:r>
          </w:p>
        </w:tc>
        <w:tc>
          <w:tcPr>
            <w:tcW w:w="2590" w:type="dxa"/>
          </w:tcPr>
          <w:p w14:paraId="542D4E9F" w14:textId="2F4770DE" w:rsidR="00783453" w:rsidRDefault="00BE2BB0" w:rsidP="00783453">
            <w:pPr>
              <w:rPr>
                <w:rFonts w:ascii="Times New Roman" w:hAnsi="Times New Roman"/>
                <w:sz w:val="20"/>
                <w:szCs w:val="20"/>
                <w:lang w:bidi="ar-JO"/>
              </w:rPr>
            </w:pPr>
            <w:r w:rsidRPr="00BE2BB0">
              <w:rPr>
                <w:rFonts w:ascii="Times New Roman" w:hAnsi="Times New Roman"/>
                <w:sz w:val="20"/>
                <w:szCs w:val="20"/>
                <w:lang w:bidi="ar-JO"/>
              </w:rPr>
              <w:t>Able to perform most of the skill with 1 or 2 clues without guidance.</w:t>
            </w:r>
          </w:p>
        </w:tc>
        <w:tc>
          <w:tcPr>
            <w:tcW w:w="2590" w:type="dxa"/>
          </w:tcPr>
          <w:p w14:paraId="692E14FB" w14:textId="01CBC224" w:rsidR="00783453" w:rsidRDefault="00BE2BB0" w:rsidP="00783453">
            <w:pPr>
              <w:rPr>
                <w:rFonts w:ascii="Times New Roman" w:hAnsi="Times New Roman"/>
                <w:sz w:val="20"/>
                <w:szCs w:val="20"/>
                <w:lang w:bidi="ar-JO"/>
              </w:rPr>
            </w:pPr>
            <w:r w:rsidRPr="00BE2BB0">
              <w:rPr>
                <w:rFonts w:ascii="Times New Roman" w:hAnsi="Times New Roman"/>
                <w:sz w:val="20"/>
                <w:szCs w:val="20"/>
                <w:lang w:bidi="ar-JO"/>
              </w:rPr>
              <w:t>Able to perform some of the skill with some clues &amp; guidance.</w:t>
            </w:r>
          </w:p>
        </w:tc>
        <w:tc>
          <w:tcPr>
            <w:tcW w:w="2590" w:type="dxa"/>
          </w:tcPr>
          <w:p w14:paraId="27E7DE9E" w14:textId="70FB5384" w:rsidR="00783453" w:rsidRDefault="00BE2BB0" w:rsidP="00783453">
            <w:pPr>
              <w:rPr>
                <w:rFonts w:ascii="Times New Roman" w:hAnsi="Times New Roman"/>
                <w:sz w:val="20"/>
                <w:szCs w:val="20"/>
                <w:lang w:bidi="ar-JO"/>
              </w:rPr>
            </w:pPr>
            <w:r w:rsidRPr="00BE2BB0">
              <w:rPr>
                <w:rFonts w:ascii="Times New Roman" w:hAnsi="Times New Roman"/>
                <w:sz w:val="20"/>
                <w:szCs w:val="20"/>
                <w:lang w:bidi="ar-JO"/>
              </w:rPr>
              <w:t>Not able to demonstrate the Skill</w:t>
            </w:r>
          </w:p>
        </w:tc>
      </w:tr>
      <w:tr w:rsidR="00BE2BB0" w14:paraId="61BF395F" w14:textId="77777777" w:rsidTr="00783453">
        <w:tc>
          <w:tcPr>
            <w:tcW w:w="2590" w:type="dxa"/>
          </w:tcPr>
          <w:p w14:paraId="79092E62" w14:textId="77777777" w:rsidR="00BE2BB0" w:rsidRPr="00BE2BB0" w:rsidRDefault="00BE2BB0" w:rsidP="00BE2BB0">
            <w:pPr>
              <w:rPr>
                <w:rFonts w:ascii="Times New Roman" w:hAnsi="Times New Roman"/>
                <w:b/>
                <w:bCs/>
                <w:sz w:val="20"/>
                <w:szCs w:val="20"/>
                <w:lang w:bidi="ar-JO"/>
              </w:rPr>
            </w:pPr>
            <w:r w:rsidRPr="00BE2BB0">
              <w:rPr>
                <w:rFonts w:ascii="Times New Roman" w:hAnsi="Times New Roman"/>
                <w:b/>
                <w:bCs/>
                <w:sz w:val="20"/>
                <w:szCs w:val="20"/>
                <w:lang w:bidi="ar-JO"/>
              </w:rPr>
              <w:t>Patient and therapist position</w:t>
            </w:r>
          </w:p>
          <w:p w14:paraId="2F8C98DB" w14:textId="155B3BB0" w:rsidR="00BE2BB0" w:rsidRPr="00BE2BB0" w:rsidRDefault="00BE2BB0" w:rsidP="00BE2BB0">
            <w:pPr>
              <w:pStyle w:val="ListParagraph"/>
              <w:numPr>
                <w:ilvl w:val="0"/>
                <w:numId w:val="17"/>
              </w:numPr>
              <w:rPr>
                <w:rFonts w:ascii="Times New Roman" w:hAnsi="Times New Roman"/>
                <w:sz w:val="20"/>
                <w:szCs w:val="20"/>
                <w:lang w:bidi="ar-JO"/>
              </w:rPr>
            </w:pPr>
            <w:r>
              <w:rPr>
                <w:rFonts w:ascii="Times New Roman" w:hAnsi="Times New Roman"/>
                <w:sz w:val="20"/>
                <w:szCs w:val="20"/>
                <w:lang w:bidi="ar-JO"/>
              </w:rPr>
              <w:t>Position</w:t>
            </w:r>
            <w:r w:rsidRPr="00BE2BB0">
              <w:rPr>
                <w:rFonts w:ascii="Times New Roman" w:hAnsi="Times New Roman"/>
                <w:sz w:val="20"/>
                <w:szCs w:val="20"/>
                <w:lang w:bidi="ar-JO"/>
              </w:rPr>
              <w:t xml:space="preserve"> patient in a well-supported, comfortable &amp; relaxed position.</w:t>
            </w:r>
          </w:p>
          <w:p w14:paraId="03FA4CA7" w14:textId="63109FAC" w:rsidR="00BE2BB0" w:rsidRPr="00BE2BB0" w:rsidRDefault="00BE2BB0" w:rsidP="00BE2BB0">
            <w:pPr>
              <w:pStyle w:val="ListParagraph"/>
              <w:numPr>
                <w:ilvl w:val="0"/>
                <w:numId w:val="17"/>
              </w:numPr>
              <w:rPr>
                <w:rFonts w:ascii="Times New Roman" w:hAnsi="Times New Roman"/>
                <w:sz w:val="20"/>
                <w:szCs w:val="20"/>
                <w:lang w:bidi="ar-JO"/>
              </w:rPr>
            </w:pPr>
            <w:r w:rsidRPr="00BE2BB0">
              <w:rPr>
                <w:rFonts w:ascii="Times New Roman" w:hAnsi="Times New Roman"/>
                <w:sz w:val="20"/>
                <w:szCs w:val="20"/>
                <w:lang w:bidi="ar-JO"/>
              </w:rPr>
              <w:t>Expose the body part to be treated, have patient remove all jewelry from the area.</w:t>
            </w:r>
          </w:p>
        </w:tc>
        <w:tc>
          <w:tcPr>
            <w:tcW w:w="2590" w:type="dxa"/>
          </w:tcPr>
          <w:p w14:paraId="345B6308" w14:textId="338736DD" w:rsidR="00BE2BB0" w:rsidRDefault="00BE2BB0" w:rsidP="00BE2BB0">
            <w:pPr>
              <w:rPr>
                <w:rFonts w:ascii="Times New Roman" w:hAnsi="Times New Roman"/>
                <w:sz w:val="20"/>
                <w:szCs w:val="20"/>
                <w:lang w:bidi="ar-JO"/>
              </w:rPr>
            </w:pPr>
            <w:r w:rsidRPr="00BE2BB0">
              <w:rPr>
                <w:rFonts w:ascii="Times New Roman" w:hAnsi="Times New Roman"/>
                <w:sz w:val="20"/>
                <w:szCs w:val="20"/>
                <w:lang w:bidi="ar-JO"/>
              </w:rPr>
              <w:t>Able to perform all the skill in a systemic way with logical rationale independently.</w:t>
            </w:r>
          </w:p>
        </w:tc>
        <w:tc>
          <w:tcPr>
            <w:tcW w:w="2590" w:type="dxa"/>
          </w:tcPr>
          <w:p w14:paraId="30F304DF" w14:textId="65508650" w:rsidR="00BE2BB0" w:rsidRDefault="00BE2BB0" w:rsidP="00BE2BB0">
            <w:pPr>
              <w:rPr>
                <w:rFonts w:ascii="Times New Roman" w:hAnsi="Times New Roman"/>
                <w:sz w:val="20"/>
                <w:szCs w:val="20"/>
                <w:lang w:bidi="ar-JO"/>
              </w:rPr>
            </w:pPr>
            <w:r w:rsidRPr="00BE2BB0">
              <w:rPr>
                <w:rFonts w:ascii="Times New Roman" w:hAnsi="Times New Roman"/>
                <w:sz w:val="20"/>
                <w:szCs w:val="20"/>
                <w:lang w:bidi="ar-JO"/>
              </w:rPr>
              <w:t>Able to perform most of the skill with 1 or 2 clues without guidance.</w:t>
            </w:r>
          </w:p>
        </w:tc>
        <w:tc>
          <w:tcPr>
            <w:tcW w:w="2590" w:type="dxa"/>
          </w:tcPr>
          <w:p w14:paraId="760EA61E" w14:textId="5D3D9695" w:rsidR="00BE2BB0" w:rsidRDefault="00BE2BB0" w:rsidP="00BE2BB0">
            <w:pPr>
              <w:rPr>
                <w:rFonts w:ascii="Times New Roman" w:hAnsi="Times New Roman"/>
                <w:sz w:val="20"/>
                <w:szCs w:val="20"/>
                <w:lang w:bidi="ar-JO"/>
              </w:rPr>
            </w:pPr>
            <w:r w:rsidRPr="00BE2BB0">
              <w:rPr>
                <w:rFonts w:ascii="Times New Roman" w:hAnsi="Times New Roman"/>
                <w:sz w:val="20"/>
                <w:szCs w:val="20"/>
                <w:lang w:bidi="ar-JO"/>
              </w:rPr>
              <w:t>Able to perform some of the skill with some clues &amp; guidance.</w:t>
            </w:r>
          </w:p>
        </w:tc>
        <w:tc>
          <w:tcPr>
            <w:tcW w:w="2590" w:type="dxa"/>
          </w:tcPr>
          <w:p w14:paraId="2B07B533" w14:textId="1EC6C512" w:rsidR="00BE2BB0" w:rsidRDefault="00BE2BB0" w:rsidP="00BE2BB0">
            <w:pPr>
              <w:rPr>
                <w:rFonts w:ascii="Times New Roman" w:hAnsi="Times New Roman"/>
                <w:sz w:val="20"/>
                <w:szCs w:val="20"/>
                <w:lang w:bidi="ar-JO"/>
              </w:rPr>
            </w:pPr>
            <w:r w:rsidRPr="00BE2BB0">
              <w:rPr>
                <w:rFonts w:ascii="Times New Roman" w:hAnsi="Times New Roman"/>
                <w:sz w:val="20"/>
                <w:szCs w:val="20"/>
                <w:lang w:bidi="ar-JO"/>
              </w:rPr>
              <w:t>Not able to demonstrate the Skill</w:t>
            </w:r>
          </w:p>
        </w:tc>
      </w:tr>
      <w:tr w:rsidR="00913814" w14:paraId="3AF2A7F4" w14:textId="77777777" w:rsidTr="00783453">
        <w:tc>
          <w:tcPr>
            <w:tcW w:w="2590" w:type="dxa"/>
          </w:tcPr>
          <w:p w14:paraId="20F43BF8" w14:textId="77777777" w:rsidR="00913814" w:rsidRPr="00BE2BB0" w:rsidRDefault="00913814" w:rsidP="00913814">
            <w:pPr>
              <w:rPr>
                <w:rFonts w:ascii="Times New Roman" w:hAnsi="Times New Roman"/>
                <w:b/>
                <w:bCs/>
                <w:sz w:val="20"/>
                <w:szCs w:val="20"/>
                <w:lang w:bidi="ar-JO"/>
              </w:rPr>
            </w:pPr>
            <w:r w:rsidRPr="00BE2BB0">
              <w:rPr>
                <w:rFonts w:ascii="Times New Roman" w:hAnsi="Times New Roman"/>
                <w:b/>
                <w:bCs/>
                <w:sz w:val="20"/>
                <w:szCs w:val="20"/>
                <w:lang w:bidi="ar-JO"/>
              </w:rPr>
              <w:t>Instructions to patient</w:t>
            </w:r>
          </w:p>
          <w:p w14:paraId="44A69378" w14:textId="77777777" w:rsidR="00913814" w:rsidRPr="00BE2BB0" w:rsidRDefault="00913814" w:rsidP="00913814">
            <w:pPr>
              <w:pStyle w:val="ListParagraph"/>
              <w:numPr>
                <w:ilvl w:val="0"/>
                <w:numId w:val="18"/>
              </w:numPr>
              <w:rPr>
                <w:rFonts w:ascii="Times New Roman" w:hAnsi="Times New Roman"/>
                <w:sz w:val="20"/>
                <w:szCs w:val="20"/>
                <w:lang w:bidi="ar-JO"/>
              </w:rPr>
            </w:pPr>
            <w:r w:rsidRPr="00BE2BB0">
              <w:rPr>
                <w:rFonts w:ascii="Times New Roman" w:hAnsi="Times New Roman"/>
                <w:sz w:val="20"/>
                <w:szCs w:val="20"/>
                <w:lang w:bidi="ar-JO"/>
              </w:rPr>
              <w:t>Instruct the patient not to move the treatment part, not to touch the output cables or the power cord &amp; the machine</w:t>
            </w:r>
          </w:p>
          <w:p w14:paraId="0008D52C" w14:textId="7FA94B22" w:rsidR="00913814" w:rsidRPr="00BE2BB0" w:rsidRDefault="00913814" w:rsidP="00913814">
            <w:pPr>
              <w:pStyle w:val="ListParagraph"/>
              <w:numPr>
                <w:ilvl w:val="0"/>
                <w:numId w:val="18"/>
              </w:numPr>
              <w:rPr>
                <w:rFonts w:ascii="Times New Roman" w:hAnsi="Times New Roman"/>
                <w:sz w:val="20"/>
                <w:szCs w:val="20"/>
                <w:lang w:bidi="ar-JO"/>
              </w:rPr>
            </w:pPr>
            <w:r w:rsidRPr="00BE2BB0">
              <w:rPr>
                <w:rFonts w:ascii="Times New Roman" w:hAnsi="Times New Roman"/>
                <w:sz w:val="20"/>
                <w:szCs w:val="20"/>
                <w:lang w:bidi="ar-JO"/>
              </w:rPr>
              <w:t xml:space="preserve">Inform the patient </w:t>
            </w:r>
            <w:r>
              <w:rPr>
                <w:rFonts w:ascii="Times New Roman" w:hAnsi="Times New Roman"/>
                <w:sz w:val="20"/>
                <w:szCs w:val="20"/>
                <w:lang w:bidi="ar-JO"/>
              </w:rPr>
              <w:t xml:space="preserve">about the expected and normal feeling during application </w:t>
            </w:r>
            <w:r>
              <w:rPr>
                <w:rFonts w:ascii="Times New Roman" w:hAnsi="Times New Roman"/>
                <w:sz w:val="20"/>
                <w:szCs w:val="20"/>
                <w:lang w:bidi="ar-JO"/>
              </w:rPr>
              <w:lastRenderedPageBreak/>
              <w:t>and the abnormal feeling</w:t>
            </w:r>
          </w:p>
        </w:tc>
        <w:tc>
          <w:tcPr>
            <w:tcW w:w="2590" w:type="dxa"/>
          </w:tcPr>
          <w:p w14:paraId="6DE69C6C" w14:textId="4C0AF822"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lastRenderedPageBreak/>
              <w:t>Able to perform all the skill in a systemic way with logical rationale independently.</w:t>
            </w:r>
          </w:p>
        </w:tc>
        <w:tc>
          <w:tcPr>
            <w:tcW w:w="2590" w:type="dxa"/>
          </w:tcPr>
          <w:p w14:paraId="430BD837" w14:textId="5BDE0A1D"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Able to perform most of the skill with 1 or 2 clues without guidance.</w:t>
            </w:r>
          </w:p>
        </w:tc>
        <w:tc>
          <w:tcPr>
            <w:tcW w:w="2590" w:type="dxa"/>
          </w:tcPr>
          <w:p w14:paraId="38729CB5" w14:textId="7036EB99"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Able to perform some of the skill with some clues &amp; guidance.</w:t>
            </w:r>
          </w:p>
        </w:tc>
        <w:tc>
          <w:tcPr>
            <w:tcW w:w="2590" w:type="dxa"/>
          </w:tcPr>
          <w:p w14:paraId="1FF2A6B8" w14:textId="05F95076"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Not able to demonstrate the Skill</w:t>
            </w:r>
          </w:p>
        </w:tc>
      </w:tr>
      <w:tr w:rsidR="00913814" w14:paraId="4C4B6FAE" w14:textId="77777777" w:rsidTr="00783453">
        <w:tc>
          <w:tcPr>
            <w:tcW w:w="2590" w:type="dxa"/>
          </w:tcPr>
          <w:p w14:paraId="032411C7" w14:textId="77777777" w:rsidR="00913814" w:rsidRDefault="00913814" w:rsidP="00913814">
            <w:pPr>
              <w:rPr>
                <w:rFonts w:ascii="Times New Roman" w:hAnsi="Times New Roman"/>
                <w:b/>
                <w:bCs/>
                <w:sz w:val="20"/>
                <w:szCs w:val="20"/>
                <w:lang w:bidi="ar-JO"/>
              </w:rPr>
            </w:pPr>
            <w:r w:rsidRPr="000E30BE">
              <w:rPr>
                <w:rFonts w:ascii="Times New Roman" w:hAnsi="Times New Roman"/>
                <w:b/>
                <w:bCs/>
                <w:sz w:val="20"/>
                <w:szCs w:val="20"/>
                <w:lang w:bidi="ar-JO"/>
              </w:rPr>
              <w:t>Application method</w:t>
            </w:r>
          </w:p>
          <w:p w14:paraId="5D43FDCF" w14:textId="6A0CABB4" w:rsidR="00913814" w:rsidRPr="000E30BE" w:rsidRDefault="00913814" w:rsidP="00913814">
            <w:pPr>
              <w:pStyle w:val="ListParagraph"/>
              <w:numPr>
                <w:ilvl w:val="0"/>
                <w:numId w:val="19"/>
              </w:numPr>
              <w:rPr>
                <w:rFonts w:ascii="Times New Roman" w:hAnsi="Times New Roman"/>
                <w:sz w:val="20"/>
                <w:szCs w:val="20"/>
                <w:lang w:bidi="ar-JO"/>
              </w:rPr>
            </w:pPr>
            <w:r w:rsidRPr="000E30BE">
              <w:rPr>
                <w:rFonts w:ascii="Times New Roman" w:hAnsi="Times New Roman"/>
                <w:sz w:val="20"/>
                <w:szCs w:val="20"/>
                <w:lang w:bidi="ar-JO"/>
              </w:rPr>
              <w:t>Select the appropriate parameters</w:t>
            </w:r>
          </w:p>
          <w:p w14:paraId="2AB77BE6" w14:textId="331F9280" w:rsidR="00913814" w:rsidRPr="000E30BE" w:rsidRDefault="00913814" w:rsidP="00913814">
            <w:pPr>
              <w:pStyle w:val="ListParagraph"/>
              <w:numPr>
                <w:ilvl w:val="0"/>
                <w:numId w:val="18"/>
              </w:numPr>
              <w:rPr>
                <w:rFonts w:ascii="Times New Roman" w:hAnsi="Times New Roman"/>
                <w:sz w:val="20"/>
                <w:szCs w:val="20"/>
                <w:lang w:bidi="ar-JO"/>
              </w:rPr>
            </w:pPr>
            <w:r w:rsidRPr="000E30BE">
              <w:rPr>
                <w:rFonts w:ascii="Times New Roman" w:hAnsi="Times New Roman"/>
                <w:sz w:val="20"/>
                <w:szCs w:val="20"/>
                <w:lang w:bidi="ar-JO"/>
              </w:rPr>
              <w:t>Apply the modality correctly on the patient (adequate placement and spacing)</w:t>
            </w:r>
          </w:p>
          <w:p w14:paraId="13C2826F" w14:textId="174A8661" w:rsidR="00913814" w:rsidRDefault="00913814" w:rsidP="00913814">
            <w:pPr>
              <w:pStyle w:val="ListParagraph"/>
              <w:numPr>
                <w:ilvl w:val="0"/>
                <w:numId w:val="18"/>
              </w:numPr>
              <w:spacing w:after="160" w:line="259" w:lineRule="auto"/>
              <w:rPr>
                <w:rFonts w:ascii="Times New Roman" w:hAnsi="Times New Roman"/>
                <w:sz w:val="20"/>
                <w:szCs w:val="20"/>
                <w:lang w:bidi="ar-JO"/>
              </w:rPr>
            </w:pPr>
            <w:r w:rsidRPr="000E30BE">
              <w:rPr>
                <w:rFonts w:ascii="Times New Roman" w:hAnsi="Times New Roman"/>
                <w:sz w:val="20"/>
                <w:szCs w:val="20"/>
                <w:lang w:bidi="ar-JO"/>
              </w:rPr>
              <w:t xml:space="preserve">Periodically ask patient </w:t>
            </w:r>
            <w:r>
              <w:rPr>
                <w:rFonts w:ascii="Times New Roman" w:hAnsi="Times New Roman"/>
                <w:sz w:val="20"/>
                <w:szCs w:val="20"/>
                <w:lang w:bidi="ar-JO"/>
              </w:rPr>
              <w:t>about sensation</w:t>
            </w:r>
          </w:p>
          <w:p w14:paraId="464EA7CD" w14:textId="61C65FD8" w:rsidR="00913814" w:rsidRDefault="00913814" w:rsidP="00913814">
            <w:pPr>
              <w:pStyle w:val="ListParagraph"/>
              <w:numPr>
                <w:ilvl w:val="0"/>
                <w:numId w:val="18"/>
              </w:numPr>
              <w:spacing w:after="160" w:line="259" w:lineRule="auto"/>
              <w:rPr>
                <w:rFonts w:ascii="Times New Roman" w:hAnsi="Times New Roman"/>
                <w:sz w:val="20"/>
                <w:szCs w:val="20"/>
                <w:lang w:bidi="ar-JO"/>
              </w:rPr>
            </w:pPr>
            <w:r>
              <w:rPr>
                <w:rFonts w:ascii="Times New Roman" w:hAnsi="Times New Roman"/>
                <w:sz w:val="20"/>
                <w:szCs w:val="20"/>
                <w:lang w:bidi="ar-JO"/>
              </w:rPr>
              <w:t>Appropriately terminated treatment</w:t>
            </w:r>
          </w:p>
        </w:tc>
        <w:tc>
          <w:tcPr>
            <w:tcW w:w="2590" w:type="dxa"/>
          </w:tcPr>
          <w:p w14:paraId="52882AF4" w14:textId="0EBC7581"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Able to perform all the skill in a systemic way with logical rationale independently.</w:t>
            </w:r>
          </w:p>
        </w:tc>
        <w:tc>
          <w:tcPr>
            <w:tcW w:w="2590" w:type="dxa"/>
          </w:tcPr>
          <w:p w14:paraId="4CE4B76B" w14:textId="6EF49F71"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Able to perform most of the skill with 1 or 2 clues without guidance.</w:t>
            </w:r>
          </w:p>
        </w:tc>
        <w:tc>
          <w:tcPr>
            <w:tcW w:w="2590" w:type="dxa"/>
          </w:tcPr>
          <w:p w14:paraId="7D5D6978" w14:textId="39959A20"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Able to perform some of the skill with some clues &amp; guidance.</w:t>
            </w:r>
          </w:p>
        </w:tc>
        <w:tc>
          <w:tcPr>
            <w:tcW w:w="2590" w:type="dxa"/>
          </w:tcPr>
          <w:p w14:paraId="03A42C7D" w14:textId="3B46A301" w:rsidR="00913814" w:rsidRDefault="00913814" w:rsidP="00913814">
            <w:pPr>
              <w:rPr>
                <w:rFonts w:ascii="Times New Roman" w:hAnsi="Times New Roman"/>
                <w:sz w:val="20"/>
                <w:szCs w:val="20"/>
                <w:lang w:bidi="ar-JO"/>
              </w:rPr>
            </w:pPr>
            <w:r w:rsidRPr="00BE2BB0">
              <w:rPr>
                <w:rFonts w:ascii="Times New Roman" w:hAnsi="Times New Roman"/>
                <w:sz w:val="20"/>
                <w:szCs w:val="20"/>
                <w:lang w:bidi="ar-JO"/>
              </w:rPr>
              <w:t>Not able to demonstrate the Skill</w:t>
            </w:r>
          </w:p>
        </w:tc>
      </w:tr>
    </w:tbl>
    <w:p w14:paraId="6992EF21" w14:textId="77777777" w:rsidR="00783453" w:rsidRDefault="00783453" w:rsidP="00783453">
      <w:pPr>
        <w:spacing w:after="0" w:line="240" w:lineRule="auto"/>
        <w:rPr>
          <w:rFonts w:ascii="Times New Roman" w:hAnsi="Times New Roman"/>
          <w:sz w:val="20"/>
          <w:szCs w:val="20"/>
          <w:lang w:bidi="ar-JO"/>
        </w:rPr>
      </w:pPr>
    </w:p>
    <w:p w14:paraId="497A08DD" w14:textId="77777777" w:rsidR="00783453" w:rsidRDefault="00783453" w:rsidP="00D715A7">
      <w:pPr>
        <w:spacing w:after="0" w:line="240" w:lineRule="auto"/>
        <w:jc w:val="center"/>
        <w:rPr>
          <w:rFonts w:ascii="Times New Roman" w:hAnsi="Times New Roman"/>
          <w:b/>
          <w:bCs/>
          <w:sz w:val="20"/>
          <w:szCs w:val="20"/>
          <w:lang w:bidi="ar-JO"/>
        </w:rPr>
      </w:pPr>
    </w:p>
    <w:p w14:paraId="0C9810F5" w14:textId="77777777" w:rsidR="00783453" w:rsidRDefault="00783453" w:rsidP="00D715A7">
      <w:pPr>
        <w:spacing w:after="0" w:line="240" w:lineRule="auto"/>
        <w:jc w:val="center"/>
        <w:rPr>
          <w:rFonts w:ascii="Times New Roman" w:hAnsi="Times New Roman"/>
          <w:b/>
          <w:bCs/>
          <w:sz w:val="20"/>
          <w:szCs w:val="20"/>
          <w:lang w:bidi="ar-JO"/>
        </w:rPr>
      </w:pPr>
    </w:p>
    <w:p w14:paraId="6AD4FD67" w14:textId="77777777" w:rsidR="00783453" w:rsidRDefault="00783453" w:rsidP="00D715A7">
      <w:pPr>
        <w:spacing w:after="0" w:line="240" w:lineRule="auto"/>
        <w:jc w:val="center"/>
        <w:rPr>
          <w:rFonts w:ascii="Times New Roman" w:hAnsi="Times New Roman"/>
          <w:b/>
          <w:bCs/>
          <w:sz w:val="20"/>
          <w:szCs w:val="20"/>
          <w:lang w:bidi="ar-JO"/>
        </w:rPr>
      </w:pPr>
    </w:p>
    <w:p w14:paraId="0D9538EE" w14:textId="77777777" w:rsidR="00783453" w:rsidRDefault="00783453" w:rsidP="00D715A7">
      <w:pPr>
        <w:spacing w:after="0" w:line="240" w:lineRule="auto"/>
        <w:jc w:val="center"/>
        <w:rPr>
          <w:rFonts w:ascii="Times New Roman" w:hAnsi="Times New Roman"/>
          <w:b/>
          <w:bCs/>
          <w:sz w:val="20"/>
          <w:szCs w:val="20"/>
          <w:lang w:bidi="ar-JO"/>
        </w:rPr>
      </w:pPr>
    </w:p>
    <w:p w14:paraId="45BE2D9C" w14:textId="77777777" w:rsidR="00783453" w:rsidRDefault="00783453" w:rsidP="00D715A7">
      <w:pPr>
        <w:spacing w:after="0" w:line="240" w:lineRule="auto"/>
        <w:jc w:val="center"/>
        <w:rPr>
          <w:rFonts w:ascii="Times New Roman" w:hAnsi="Times New Roman"/>
          <w:b/>
          <w:bCs/>
          <w:sz w:val="20"/>
          <w:szCs w:val="20"/>
          <w:lang w:bidi="ar-JO"/>
        </w:rPr>
      </w:pPr>
    </w:p>
    <w:p w14:paraId="15083369" w14:textId="77777777" w:rsidR="00783453" w:rsidRDefault="00783453" w:rsidP="00D715A7">
      <w:pPr>
        <w:spacing w:after="0" w:line="240" w:lineRule="auto"/>
        <w:jc w:val="center"/>
        <w:rPr>
          <w:rFonts w:ascii="Times New Roman" w:hAnsi="Times New Roman"/>
          <w:b/>
          <w:bCs/>
          <w:sz w:val="20"/>
          <w:szCs w:val="20"/>
          <w:lang w:bidi="ar-JO"/>
        </w:rPr>
      </w:pPr>
    </w:p>
    <w:p w14:paraId="4CBC0FE8" w14:textId="77777777" w:rsidR="00783453" w:rsidRDefault="00783453" w:rsidP="00D715A7">
      <w:pPr>
        <w:spacing w:after="0" w:line="240" w:lineRule="auto"/>
        <w:jc w:val="center"/>
        <w:rPr>
          <w:rFonts w:ascii="Times New Roman" w:hAnsi="Times New Roman"/>
          <w:b/>
          <w:bCs/>
          <w:sz w:val="20"/>
          <w:szCs w:val="20"/>
          <w:lang w:bidi="ar-JO"/>
        </w:rPr>
      </w:pPr>
    </w:p>
    <w:p w14:paraId="53397331" w14:textId="77777777" w:rsidR="00783453" w:rsidRDefault="00783453" w:rsidP="00D715A7">
      <w:pPr>
        <w:spacing w:after="0" w:line="240" w:lineRule="auto"/>
        <w:jc w:val="center"/>
        <w:rPr>
          <w:rFonts w:ascii="Times New Roman" w:hAnsi="Times New Roman"/>
          <w:b/>
          <w:bCs/>
          <w:sz w:val="20"/>
          <w:szCs w:val="20"/>
          <w:lang w:bidi="ar-JO"/>
        </w:rPr>
      </w:pPr>
    </w:p>
    <w:p w14:paraId="0394D148" w14:textId="77777777" w:rsidR="00783453" w:rsidRDefault="00783453" w:rsidP="00D715A7">
      <w:pPr>
        <w:spacing w:after="0" w:line="240" w:lineRule="auto"/>
        <w:jc w:val="center"/>
        <w:rPr>
          <w:rFonts w:ascii="Times New Roman" w:hAnsi="Times New Roman"/>
          <w:b/>
          <w:bCs/>
          <w:sz w:val="20"/>
          <w:szCs w:val="20"/>
          <w:lang w:bidi="ar-JO"/>
        </w:rPr>
      </w:pPr>
    </w:p>
    <w:p w14:paraId="0F0CBBBF" w14:textId="77777777" w:rsidR="00783453" w:rsidRDefault="00783453" w:rsidP="00D715A7">
      <w:pPr>
        <w:spacing w:after="0" w:line="240" w:lineRule="auto"/>
        <w:jc w:val="center"/>
        <w:rPr>
          <w:rFonts w:ascii="Times New Roman" w:hAnsi="Times New Roman"/>
          <w:b/>
          <w:bCs/>
          <w:sz w:val="20"/>
          <w:szCs w:val="20"/>
          <w:lang w:bidi="ar-JO"/>
        </w:rPr>
      </w:pPr>
    </w:p>
    <w:p w14:paraId="59D77105" w14:textId="77777777" w:rsidR="00783453" w:rsidRDefault="00783453" w:rsidP="00D715A7">
      <w:pPr>
        <w:spacing w:after="0" w:line="240" w:lineRule="auto"/>
        <w:jc w:val="center"/>
        <w:rPr>
          <w:rFonts w:ascii="Times New Roman" w:hAnsi="Times New Roman"/>
          <w:b/>
          <w:bCs/>
          <w:sz w:val="20"/>
          <w:szCs w:val="20"/>
          <w:lang w:bidi="ar-JO"/>
        </w:rPr>
      </w:pPr>
    </w:p>
    <w:p w14:paraId="5FEA9874" w14:textId="77777777" w:rsidR="00783453" w:rsidRDefault="00783453" w:rsidP="00D715A7">
      <w:pPr>
        <w:spacing w:after="0" w:line="240" w:lineRule="auto"/>
        <w:jc w:val="center"/>
        <w:rPr>
          <w:rFonts w:ascii="Times New Roman" w:hAnsi="Times New Roman"/>
          <w:b/>
          <w:bCs/>
          <w:sz w:val="20"/>
          <w:szCs w:val="20"/>
          <w:lang w:bidi="ar-JO"/>
        </w:rPr>
      </w:pPr>
    </w:p>
    <w:p w14:paraId="5EBD4ECC" w14:textId="77777777" w:rsidR="00783453" w:rsidRDefault="00783453" w:rsidP="00D715A7">
      <w:pPr>
        <w:spacing w:after="0" w:line="240" w:lineRule="auto"/>
        <w:jc w:val="center"/>
        <w:rPr>
          <w:rFonts w:ascii="Times New Roman" w:hAnsi="Times New Roman"/>
          <w:b/>
          <w:bCs/>
          <w:sz w:val="20"/>
          <w:szCs w:val="20"/>
          <w:lang w:bidi="ar-JO"/>
        </w:rPr>
      </w:pPr>
    </w:p>
    <w:p w14:paraId="463634BD" w14:textId="77777777" w:rsidR="00783453" w:rsidRDefault="00783453" w:rsidP="00D715A7">
      <w:pPr>
        <w:spacing w:after="0" w:line="240" w:lineRule="auto"/>
        <w:jc w:val="center"/>
        <w:rPr>
          <w:rFonts w:ascii="Times New Roman" w:hAnsi="Times New Roman"/>
          <w:b/>
          <w:bCs/>
          <w:sz w:val="20"/>
          <w:szCs w:val="20"/>
          <w:lang w:bidi="ar-JO"/>
        </w:rPr>
      </w:pPr>
    </w:p>
    <w:p w14:paraId="060B9620" w14:textId="77777777" w:rsidR="00783453" w:rsidRDefault="00783453" w:rsidP="00D715A7">
      <w:pPr>
        <w:spacing w:after="0" w:line="240" w:lineRule="auto"/>
        <w:jc w:val="center"/>
        <w:rPr>
          <w:rFonts w:ascii="Times New Roman" w:hAnsi="Times New Roman"/>
          <w:b/>
          <w:bCs/>
          <w:sz w:val="20"/>
          <w:szCs w:val="20"/>
          <w:lang w:bidi="ar-JO"/>
        </w:rPr>
      </w:pPr>
    </w:p>
    <w:p w14:paraId="3FB524C6" w14:textId="77777777" w:rsidR="00783453" w:rsidRDefault="00783453" w:rsidP="00D715A7">
      <w:pPr>
        <w:spacing w:after="0" w:line="240" w:lineRule="auto"/>
        <w:jc w:val="center"/>
        <w:rPr>
          <w:rFonts w:ascii="Times New Roman" w:hAnsi="Times New Roman"/>
          <w:b/>
          <w:bCs/>
          <w:sz w:val="20"/>
          <w:szCs w:val="20"/>
          <w:lang w:bidi="ar-JO"/>
        </w:rPr>
      </w:pPr>
    </w:p>
    <w:p w14:paraId="655335CE" w14:textId="77777777" w:rsidR="00783453" w:rsidRDefault="00783453" w:rsidP="00D715A7">
      <w:pPr>
        <w:spacing w:after="0" w:line="240" w:lineRule="auto"/>
        <w:jc w:val="center"/>
        <w:rPr>
          <w:rFonts w:ascii="Times New Roman" w:hAnsi="Times New Roman"/>
          <w:b/>
          <w:bCs/>
          <w:sz w:val="20"/>
          <w:szCs w:val="20"/>
          <w:lang w:bidi="ar-JO"/>
        </w:rPr>
      </w:pPr>
    </w:p>
    <w:p w14:paraId="0431F572" w14:textId="77777777" w:rsidR="00783453" w:rsidRDefault="00783453" w:rsidP="00D715A7">
      <w:pPr>
        <w:spacing w:after="0" w:line="240" w:lineRule="auto"/>
        <w:jc w:val="center"/>
        <w:rPr>
          <w:rFonts w:ascii="Times New Roman" w:hAnsi="Times New Roman"/>
          <w:b/>
          <w:bCs/>
          <w:sz w:val="20"/>
          <w:szCs w:val="20"/>
          <w:lang w:bidi="ar-JO"/>
        </w:rPr>
      </w:pPr>
    </w:p>
    <w:p w14:paraId="367446B0" w14:textId="1EA8C12D" w:rsidR="00783453" w:rsidRDefault="00535D67" w:rsidP="00D715A7">
      <w:pPr>
        <w:spacing w:after="0" w:line="240" w:lineRule="auto"/>
        <w:jc w:val="center"/>
        <w:rPr>
          <w:rFonts w:ascii="Times New Roman" w:hAnsi="Times New Roman"/>
          <w:b/>
          <w:bCs/>
          <w:sz w:val="20"/>
          <w:szCs w:val="20"/>
          <w:lang w:bidi="ar-JO"/>
        </w:rPr>
      </w:pPr>
      <w:r>
        <w:rPr>
          <w:rFonts w:ascii="Times New Roman" w:hAnsi="Times New Roman"/>
          <w:b/>
          <w:bCs/>
          <w:sz w:val="20"/>
          <w:szCs w:val="20"/>
          <w:lang w:bidi="ar-JO"/>
        </w:rPr>
        <w:lastRenderedPageBreak/>
        <w:t>Appendix 2</w:t>
      </w:r>
    </w:p>
    <w:p w14:paraId="4B07AD2B" w14:textId="1D4938A2" w:rsidR="00535D67" w:rsidRDefault="00535D67" w:rsidP="00D715A7">
      <w:pPr>
        <w:spacing w:after="0" w:line="240" w:lineRule="auto"/>
        <w:jc w:val="center"/>
        <w:rPr>
          <w:rFonts w:ascii="Times New Roman" w:hAnsi="Times New Roman"/>
          <w:b/>
          <w:bCs/>
          <w:sz w:val="20"/>
          <w:szCs w:val="20"/>
          <w:lang w:bidi="ar-JO"/>
        </w:rPr>
      </w:pPr>
      <w:r>
        <w:rPr>
          <w:rFonts w:ascii="Times New Roman" w:hAnsi="Times New Roman"/>
          <w:b/>
          <w:bCs/>
          <w:sz w:val="20"/>
          <w:szCs w:val="20"/>
          <w:lang w:bidi="ar-JO"/>
        </w:rPr>
        <w:t>Case discussion grading criteria</w:t>
      </w:r>
    </w:p>
    <w:p w14:paraId="1CDC5A59" w14:textId="77777777" w:rsidR="00783453" w:rsidRDefault="00783453" w:rsidP="00D715A7">
      <w:pPr>
        <w:spacing w:after="0" w:line="240" w:lineRule="auto"/>
        <w:jc w:val="center"/>
        <w:rPr>
          <w:rFonts w:ascii="Times New Roman" w:hAnsi="Times New Roman"/>
          <w:b/>
          <w:bCs/>
          <w:sz w:val="20"/>
          <w:szCs w:val="20"/>
          <w:lang w:bidi="ar-JO"/>
        </w:rPr>
      </w:pPr>
    </w:p>
    <w:p w14:paraId="50F568A5" w14:textId="0BECFF00" w:rsidR="00783453" w:rsidRDefault="00535D67" w:rsidP="00535D67">
      <w:pPr>
        <w:spacing w:after="0" w:line="240" w:lineRule="auto"/>
        <w:rPr>
          <w:rFonts w:ascii="Times New Roman" w:hAnsi="Times New Roman"/>
          <w:sz w:val="20"/>
          <w:szCs w:val="20"/>
          <w:lang w:bidi="ar-JO"/>
        </w:rPr>
      </w:pPr>
      <w:r>
        <w:rPr>
          <w:rFonts w:ascii="Times New Roman" w:hAnsi="Times New Roman"/>
          <w:sz w:val="20"/>
          <w:szCs w:val="20"/>
          <w:lang w:bidi="ar-JO"/>
        </w:rPr>
        <w:t>This case discussion will be ongoing throughout the semester in the practical sessions. Each student will be asked to present a case once and will be graded according to the following criteria. The total grade is 5%.</w:t>
      </w:r>
    </w:p>
    <w:p w14:paraId="220B5832" w14:textId="77777777" w:rsidR="00535D67" w:rsidRPr="00535D67" w:rsidRDefault="00535D67" w:rsidP="00535D67">
      <w:pPr>
        <w:spacing w:after="0" w:line="240" w:lineRule="auto"/>
        <w:rPr>
          <w:rFonts w:ascii="Times New Roman" w:hAnsi="Times New Roman"/>
          <w:sz w:val="20"/>
          <w:szCs w:val="20"/>
          <w:lang w:bidi="ar-J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3855"/>
        <w:gridCol w:w="3919"/>
        <w:gridCol w:w="3857"/>
      </w:tblGrid>
      <w:tr w:rsidR="00535D67" w:rsidRPr="00535D67" w14:paraId="47356F21" w14:textId="77777777" w:rsidTr="00650192">
        <w:trPr>
          <w:trHeight w:val="109"/>
        </w:trPr>
        <w:tc>
          <w:tcPr>
            <w:tcW w:w="509" w:type="pct"/>
          </w:tcPr>
          <w:p w14:paraId="02A12D65" w14:textId="77777777" w:rsidR="00535D67" w:rsidRPr="00535D67" w:rsidRDefault="00535D67">
            <w:pPr>
              <w:pStyle w:val="Default"/>
              <w:rPr>
                <w:b/>
                <w:bCs/>
                <w:sz w:val="20"/>
                <w:szCs w:val="20"/>
              </w:rPr>
            </w:pPr>
            <w:r w:rsidRPr="00535D67">
              <w:rPr>
                <w:b/>
                <w:bCs/>
                <w:sz w:val="20"/>
                <w:szCs w:val="20"/>
              </w:rPr>
              <w:t xml:space="preserve">Criteria </w:t>
            </w:r>
          </w:p>
        </w:tc>
        <w:tc>
          <w:tcPr>
            <w:tcW w:w="1488" w:type="pct"/>
          </w:tcPr>
          <w:p w14:paraId="7C5737DB" w14:textId="050A056C" w:rsidR="00535D67" w:rsidRPr="00535D67" w:rsidRDefault="00535D67">
            <w:pPr>
              <w:pStyle w:val="Default"/>
              <w:rPr>
                <w:b/>
                <w:bCs/>
                <w:sz w:val="20"/>
                <w:szCs w:val="20"/>
              </w:rPr>
            </w:pPr>
            <w:r w:rsidRPr="00535D67">
              <w:rPr>
                <w:b/>
                <w:bCs/>
                <w:sz w:val="20"/>
                <w:szCs w:val="20"/>
              </w:rPr>
              <w:t>Excellent (3 points)</w:t>
            </w:r>
          </w:p>
        </w:tc>
        <w:tc>
          <w:tcPr>
            <w:tcW w:w="1513" w:type="pct"/>
          </w:tcPr>
          <w:p w14:paraId="3906C74B" w14:textId="15BC75DB" w:rsidR="00535D67" w:rsidRPr="00535D67" w:rsidRDefault="00535D67">
            <w:pPr>
              <w:pStyle w:val="Default"/>
              <w:rPr>
                <w:b/>
                <w:bCs/>
                <w:sz w:val="20"/>
                <w:szCs w:val="20"/>
              </w:rPr>
            </w:pPr>
            <w:r w:rsidRPr="00535D67">
              <w:rPr>
                <w:b/>
                <w:bCs/>
                <w:sz w:val="20"/>
                <w:szCs w:val="20"/>
              </w:rPr>
              <w:t>Good (2 points)</w:t>
            </w:r>
          </w:p>
        </w:tc>
        <w:tc>
          <w:tcPr>
            <w:tcW w:w="1489" w:type="pct"/>
          </w:tcPr>
          <w:p w14:paraId="54186708" w14:textId="22A02C26" w:rsidR="00535D67" w:rsidRPr="00535D67" w:rsidRDefault="00535D67">
            <w:pPr>
              <w:pStyle w:val="Default"/>
              <w:rPr>
                <w:b/>
                <w:bCs/>
                <w:sz w:val="20"/>
                <w:szCs w:val="20"/>
              </w:rPr>
            </w:pPr>
            <w:r w:rsidRPr="00535D67">
              <w:rPr>
                <w:b/>
                <w:bCs/>
                <w:sz w:val="20"/>
                <w:szCs w:val="20"/>
              </w:rPr>
              <w:t>Poor (</w:t>
            </w:r>
            <w:r w:rsidR="003D7080">
              <w:rPr>
                <w:b/>
                <w:bCs/>
                <w:sz w:val="20"/>
                <w:szCs w:val="20"/>
              </w:rPr>
              <w:t>0</w:t>
            </w:r>
            <w:r w:rsidR="003D7080">
              <w:rPr>
                <w:b/>
                <w:sz w:val="20"/>
                <w:szCs w:val="20"/>
              </w:rPr>
              <w:t>-</w:t>
            </w:r>
            <w:r w:rsidRPr="00535D67">
              <w:rPr>
                <w:b/>
                <w:bCs/>
                <w:sz w:val="20"/>
                <w:szCs w:val="20"/>
              </w:rPr>
              <w:t>1 point)</w:t>
            </w:r>
          </w:p>
        </w:tc>
      </w:tr>
      <w:tr w:rsidR="00535D67" w:rsidRPr="00535D67" w14:paraId="6AAE0696" w14:textId="77777777" w:rsidTr="00650192">
        <w:trPr>
          <w:trHeight w:val="523"/>
        </w:trPr>
        <w:tc>
          <w:tcPr>
            <w:tcW w:w="509" w:type="pct"/>
          </w:tcPr>
          <w:p w14:paraId="67F51AEE" w14:textId="77777777" w:rsidR="00535D67" w:rsidRPr="00535D67" w:rsidRDefault="00535D67">
            <w:pPr>
              <w:pStyle w:val="Default"/>
              <w:rPr>
                <w:sz w:val="20"/>
                <w:szCs w:val="20"/>
              </w:rPr>
            </w:pPr>
            <w:r w:rsidRPr="00535D67">
              <w:rPr>
                <w:sz w:val="20"/>
                <w:szCs w:val="20"/>
              </w:rPr>
              <w:t xml:space="preserve">Analysis using ICF model </w:t>
            </w:r>
          </w:p>
        </w:tc>
        <w:tc>
          <w:tcPr>
            <w:tcW w:w="1488" w:type="pct"/>
          </w:tcPr>
          <w:p w14:paraId="4117036A" w14:textId="5A33DAE0" w:rsidR="00535D67" w:rsidRPr="00535D67" w:rsidRDefault="00535D67">
            <w:pPr>
              <w:pStyle w:val="Default"/>
              <w:rPr>
                <w:sz w:val="20"/>
                <w:szCs w:val="20"/>
              </w:rPr>
            </w:pPr>
            <w:r w:rsidRPr="00535D67">
              <w:rPr>
                <w:sz w:val="20"/>
                <w:szCs w:val="20"/>
              </w:rPr>
              <w:t xml:space="preserve">The student analyses the case according to the elements of the ICF model, without mistakes, without missing out any crucial information from the case </w:t>
            </w:r>
          </w:p>
        </w:tc>
        <w:tc>
          <w:tcPr>
            <w:tcW w:w="1513" w:type="pct"/>
          </w:tcPr>
          <w:p w14:paraId="2AEAC304" w14:textId="77777777" w:rsidR="00535D67" w:rsidRPr="00535D67" w:rsidRDefault="00535D67">
            <w:pPr>
              <w:pStyle w:val="Default"/>
              <w:rPr>
                <w:sz w:val="20"/>
                <w:szCs w:val="20"/>
              </w:rPr>
            </w:pPr>
            <w:r w:rsidRPr="00535D67">
              <w:rPr>
                <w:sz w:val="20"/>
                <w:szCs w:val="20"/>
              </w:rPr>
              <w:t xml:space="preserve">The student analysis the case according to the elements of the ICF model with minor mistakes, without missing out any crucial information from the case </w:t>
            </w:r>
          </w:p>
        </w:tc>
        <w:tc>
          <w:tcPr>
            <w:tcW w:w="1489" w:type="pct"/>
          </w:tcPr>
          <w:p w14:paraId="0B482B33" w14:textId="77777777" w:rsidR="00535D67" w:rsidRPr="00535D67" w:rsidRDefault="00535D67">
            <w:pPr>
              <w:pStyle w:val="Default"/>
              <w:rPr>
                <w:sz w:val="20"/>
                <w:szCs w:val="20"/>
              </w:rPr>
            </w:pPr>
            <w:r w:rsidRPr="00535D67">
              <w:rPr>
                <w:sz w:val="20"/>
                <w:szCs w:val="20"/>
              </w:rPr>
              <w:t xml:space="preserve">The student analysis the case according to the elements of the ICF model with major mistakes, and misses out some crucial information from the case </w:t>
            </w:r>
          </w:p>
        </w:tc>
      </w:tr>
      <w:tr w:rsidR="00535D67" w:rsidRPr="00535D67" w14:paraId="5892B978" w14:textId="77777777" w:rsidTr="00650192">
        <w:trPr>
          <w:trHeight w:val="385"/>
        </w:trPr>
        <w:tc>
          <w:tcPr>
            <w:tcW w:w="509" w:type="pct"/>
          </w:tcPr>
          <w:p w14:paraId="313F9823" w14:textId="77777777" w:rsidR="00535D67" w:rsidRPr="00535D67" w:rsidRDefault="00535D67">
            <w:pPr>
              <w:pStyle w:val="Default"/>
              <w:rPr>
                <w:sz w:val="20"/>
                <w:szCs w:val="20"/>
              </w:rPr>
            </w:pPr>
            <w:r w:rsidRPr="00535D67">
              <w:rPr>
                <w:sz w:val="20"/>
                <w:szCs w:val="20"/>
              </w:rPr>
              <w:t xml:space="preserve">Patient goals </w:t>
            </w:r>
          </w:p>
        </w:tc>
        <w:tc>
          <w:tcPr>
            <w:tcW w:w="1488" w:type="pct"/>
          </w:tcPr>
          <w:p w14:paraId="6FBC42EA" w14:textId="58CB2D39" w:rsidR="00535D67" w:rsidRPr="00535D67" w:rsidRDefault="00535D67">
            <w:pPr>
              <w:pStyle w:val="Default"/>
              <w:rPr>
                <w:sz w:val="20"/>
                <w:szCs w:val="20"/>
              </w:rPr>
            </w:pPr>
            <w:r w:rsidRPr="00535D67">
              <w:rPr>
                <w:sz w:val="20"/>
                <w:szCs w:val="20"/>
              </w:rPr>
              <w:t>The student puts patient-</w:t>
            </w:r>
            <w:proofErr w:type="spellStart"/>
            <w:r w:rsidRPr="00535D67">
              <w:rPr>
                <w:sz w:val="20"/>
                <w:szCs w:val="20"/>
              </w:rPr>
              <w:t>centred</w:t>
            </w:r>
            <w:proofErr w:type="spellEnd"/>
            <w:r w:rsidRPr="00535D67">
              <w:rPr>
                <w:sz w:val="20"/>
                <w:szCs w:val="20"/>
              </w:rPr>
              <w:t xml:space="preserve"> goals that are functional and SMART </w:t>
            </w:r>
          </w:p>
        </w:tc>
        <w:tc>
          <w:tcPr>
            <w:tcW w:w="1513" w:type="pct"/>
          </w:tcPr>
          <w:p w14:paraId="246000CC" w14:textId="49C3BA78" w:rsidR="00535D67" w:rsidRPr="00535D67" w:rsidRDefault="00535D67">
            <w:pPr>
              <w:pStyle w:val="Default"/>
              <w:rPr>
                <w:sz w:val="20"/>
                <w:szCs w:val="20"/>
              </w:rPr>
            </w:pPr>
            <w:r w:rsidRPr="00535D67">
              <w:rPr>
                <w:sz w:val="20"/>
                <w:szCs w:val="20"/>
              </w:rPr>
              <w:t>The student puts goals that are mostly patient-</w:t>
            </w:r>
            <w:proofErr w:type="spellStart"/>
            <w:r w:rsidRPr="00535D67">
              <w:rPr>
                <w:sz w:val="20"/>
                <w:szCs w:val="20"/>
              </w:rPr>
              <w:t>centred</w:t>
            </w:r>
            <w:proofErr w:type="spellEnd"/>
            <w:r w:rsidRPr="00535D67">
              <w:rPr>
                <w:sz w:val="20"/>
                <w:szCs w:val="20"/>
              </w:rPr>
              <w:t xml:space="preserve"> and mostly functional and SMART </w:t>
            </w:r>
          </w:p>
        </w:tc>
        <w:tc>
          <w:tcPr>
            <w:tcW w:w="1489" w:type="pct"/>
          </w:tcPr>
          <w:p w14:paraId="120B5A45" w14:textId="6F5D98D9" w:rsidR="00535D67" w:rsidRPr="00535D67" w:rsidRDefault="00535D67">
            <w:pPr>
              <w:pStyle w:val="Default"/>
              <w:rPr>
                <w:sz w:val="20"/>
                <w:szCs w:val="20"/>
              </w:rPr>
            </w:pPr>
            <w:r w:rsidRPr="00535D67">
              <w:rPr>
                <w:sz w:val="20"/>
                <w:szCs w:val="20"/>
              </w:rPr>
              <w:t>The student puts goals that not patient-</w:t>
            </w:r>
            <w:proofErr w:type="spellStart"/>
            <w:r w:rsidRPr="00535D67">
              <w:rPr>
                <w:sz w:val="20"/>
                <w:szCs w:val="20"/>
              </w:rPr>
              <w:t>centred</w:t>
            </w:r>
            <w:proofErr w:type="spellEnd"/>
            <w:r w:rsidRPr="00535D67">
              <w:rPr>
                <w:sz w:val="20"/>
                <w:szCs w:val="20"/>
              </w:rPr>
              <w:t xml:space="preserve"> and not functional and SMART </w:t>
            </w:r>
          </w:p>
        </w:tc>
      </w:tr>
      <w:tr w:rsidR="00535D67" w:rsidRPr="00535D67" w14:paraId="78C6BE64" w14:textId="77777777" w:rsidTr="00650192">
        <w:trPr>
          <w:trHeight w:val="523"/>
        </w:trPr>
        <w:tc>
          <w:tcPr>
            <w:tcW w:w="509" w:type="pct"/>
          </w:tcPr>
          <w:p w14:paraId="0FE21779" w14:textId="7C74EB1A" w:rsidR="00535D67" w:rsidRPr="00535D67" w:rsidRDefault="00535D67">
            <w:pPr>
              <w:pStyle w:val="Default"/>
              <w:rPr>
                <w:sz w:val="20"/>
                <w:szCs w:val="20"/>
              </w:rPr>
            </w:pPr>
            <w:r w:rsidRPr="00535D67">
              <w:rPr>
                <w:sz w:val="20"/>
                <w:szCs w:val="20"/>
              </w:rPr>
              <w:t xml:space="preserve">Modality </w:t>
            </w:r>
          </w:p>
        </w:tc>
        <w:tc>
          <w:tcPr>
            <w:tcW w:w="1488" w:type="pct"/>
          </w:tcPr>
          <w:p w14:paraId="6FAB3F7E" w14:textId="3F5E2EE1" w:rsidR="00535D67" w:rsidRPr="00535D67" w:rsidRDefault="00535D67">
            <w:pPr>
              <w:pStyle w:val="Default"/>
              <w:rPr>
                <w:sz w:val="20"/>
                <w:szCs w:val="20"/>
              </w:rPr>
            </w:pPr>
            <w:r w:rsidRPr="00535D67">
              <w:rPr>
                <w:sz w:val="20"/>
                <w:szCs w:val="20"/>
              </w:rPr>
              <w:t xml:space="preserve">The student described the use of the modality and the procedures without mistakes </w:t>
            </w:r>
          </w:p>
        </w:tc>
        <w:tc>
          <w:tcPr>
            <w:tcW w:w="1513" w:type="pct"/>
          </w:tcPr>
          <w:p w14:paraId="17AFAA01" w14:textId="4B4C0534" w:rsidR="00535D67" w:rsidRPr="00535D67" w:rsidRDefault="00535D67">
            <w:pPr>
              <w:pStyle w:val="Default"/>
              <w:rPr>
                <w:sz w:val="20"/>
                <w:szCs w:val="20"/>
              </w:rPr>
            </w:pPr>
            <w:r w:rsidRPr="00535D67">
              <w:rPr>
                <w:sz w:val="20"/>
                <w:szCs w:val="20"/>
              </w:rPr>
              <w:t>The student described the use of the modality and the procedures with minor mistakes</w:t>
            </w:r>
          </w:p>
        </w:tc>
        <w:tc>
          <w:tcPr>
            <w:tcW w:w="1489" w:type="pct"/>
          </w:tcPr>
          <w:p w14:paraId="4919AB20" w14:textId="5C9A08DC" w:rsidR="00535D67" w:rsidRPr="00535D67" w:rsidRDefault="00535D67">
            <w:pPr>
              <w:pStyle w:val="Default"/>
              <w:rPr>
                <w:sz w:val="20"/>
                <w:szCs w:val="20"/>
              </w:rPr>
            </w:pPr>
            <w:r w:rsidRPr="00535D67">
              <w:rPr>
                <w:sz w:val="20"/>
                <w:szCs w:val="20"/>
              </w:rPr>
              <w:t>The student described the use of the modality and the procedures with major mistakes</w:t>
            </w:r>
          </w:p>
        </w:tc>
      </w:tr>
    </w:tbl>
    <w:p w14:paraId="60706C77" w14:textId="77777777" w:rsidR="00783453" w:rsidRDefault="00783453" w:rsidP="00D715A7">
      <w:pPr>
        <w:spacing w:after="0" w:line="240" w:lineRule="auto"/>
        <w:jc w:val="center"/>
        <w:rPr>
          <w:rFonts w:ascii="Times New Roman" w:hAnsi="Times New Roman"/>
          <w:b/>
          <w:bCs/>
          <w:sz w:val="20"/>
          <w:szCs w:val="20"/>
          <w:lang w:bidi="ar-JO"/>
        </w:rPr>
      </w:pPr>
    </w:p>
    <w:p w14:paraId="544EA83D" w14:textId="77777777" w:rsidR="00783453" w:rsidRDefault="00783453" w:rsidP="00D715A7">
      <w:pPr>
        <w:spacing w:after="0" w:line="240" w:lineRule="auto"/>
        <w:jc w:val="center"/>
        <w:rPr>
          <w:rFonts w:ascii="Times New Roman" w:hAnsi="Times New Roman"/>
          <w:b/>
          <w:bCs/>
          <w:sz w:val="20"/>
          <w:szCs w:val="20"/>
          <w:lang w:bidi="ar-JO"/>
        </w:rPr>
      </w:pPr>
    </w:p>
    <w:p w14:paraId="518DBF6A" w14:textId="77777777" w:rsidR="00783453" w:rsidRDefault="00783453" w:rsidP="00D715A7">
      <w:pPr>
        <w:spacing w:after="0" w:line="240" w:lineRule="auto"/>
        <w:jc w:val="center"/>
        <w:rPr>
          <w:rFonts w:ascii="Times New Roman" w:hAnsi="Times New Roman"/>
          <w:b/>
          <w:bCs/>
          <w:sz w:val="20"/>
          <w:szCs w:val="20"/>
          <w:lang w:bidi="ar-JO"/>
        </w:rPr>
      </w:pPr>
    </w:p>
    <w:p w14:paraId="6672FA01" w14:textId="77777777" w:rsidR="00783453" w:rsidRDefault="00783453" w:rsidP="00D715A7">
      <w:pPr>
        <w:spacing w:after="0" w:line="240" w:lineRule="auto"/>
        <w:jc w:val="center"/>
        <w:rPr>
          <w:rFonts w:ascii="Times New Roman" w:hAnsi="Times New Roman"/>
          <w:b/>
          <w:bCs/>
          <w:sz w:val="20"/>
          <w:szCs w:val="20"/>
          <w:lang w:bidi="ar-JO"/>
        </w:rPr>
      </w:pPr>
    </w:p>
    <w:p w14:paraId="383B08D1" w14:textId="77777777" w:rsidR="00783453" w:rsidRDefault="00783453" w:rsidP="00D715A7">
      <w:pPr>
        <w:spacing w:after="0" w:line="240" w:lineRule="auto"/>
        <w:jc w:val="center"/>
        <w:rPr>
          <w:rFonts w:ascii="Times New Roman" w:hAnsi="Times New Roman"/>
          <w:b/>
          <w:bCs/>
          <w:sz w:val="20"/>
          <w:szCs w:val="20"/>
          <w:lang w:bidi="ar-JO"/>
        </w:rPr>
      </w:pPr>
    </w:p>
    <w:p w14:paraId="3D770541" w14:textId="77777777" w:rsidR="00783453" w:rsidRDefault="00783453" w:rsidP="00D715A7">
      <w:pPr>
        <w:spacing w:after="0" w:line="240" w:lineRule="auto"/>
        <w:jc w:val="center"/>
        <w:rPr>
          <w:rFonts w:ascii="Times New Roman" w:hAnsi="Times New Roman"/>
          <w:b/>
          <w:bCs/>
          <w:sz w:val="20"/>
          <w:szCs w:val="20"/>
          <w:lang w:bidi="ar-JO"/>
        </w:rPr>
      </w:pPr>
    </w:p>
    <w:p w14:paraId="261DDBA1" w14:textId="77777777" w:rsidR="00783453" w:rsidRDefault="00783453" w:rsidP="00D715A7">
      <w:pPr>
        <w:spacing w:after="0" w:line="240" w:lineRule="auto"/>
        <w:jc w:val="center"/>
        <w:rPr>
          <w:rFonts w:ascii="Times New Roman" w:hAnsi="Times New Roman"/>
          <w:b/>
          <w:bCs/>
          <w:sz w:val="20"/>
          <w:szCs w:val="20"/>
          <w:lang w:bidi="ar-JO"/>
        </w:rPr>
      </w:pPr>
    </w:p>
    <w:p w14:paraId="4E65D3FC" w14:textId="0E93B747" w:rsidR="00783453" w:rsidRDefault="00783453" w:rsidP="00D715A7">
      <w:pPr>
        <w:spacing w:after="0" w:line="240" w:lineRule="auto"/>
        <w:jc w:val="center"/>
        <w:rPr>
          <w:rFonts w:ascii="Times New Roman" w:hAnsi="Times New Roman"/>
          <w:b/>
          <w:bCs/>
          <w:sz w:val="20"/>
          <w:szCs w:val="20"/>
          <w:lang w:bidi="ar-JO"/>
        </w:rPr>
      </w:pPr>
    </w:p>
    <w:p w14:paraId="53EAC647" w14:textId="70C5876D" w:rsidR="00650192" w:rsidRDefault="00650192" w:rsidP="00D715A7">
      <w:pPr>
        <w:spacing w:after="0" w:line="240" w:lineRule="auto"/>
        <w:jc w:val="center"/>
        <w:rPr>
          <w:rFonts w:ascii="Times New Roman" w:hAnsi="Times New Roman"/>
          <w:b/>
          <w:bCs/>
          <w:sz w:val="20"/>
          <w:szCs w:val="20"/>
          <w:lang w:bidi="ar-JO"/>
        </w:rPr>
      </w:pPr>
    </w:p>
    <w:p w14:paraId="64E9678B" w14:textId="69361E94" w:rsidR="00650192" w:rsidRDefault="00650192" w:rsidP="00D715A7">
      <w:pPr>
        <w:spacing w:after="0" w:line="240" w:lineRule="auto"/>
        <w:jc w:val="center"/>
        <w:rPr>
          <w:rFonts w:ascii="Times New Roman" w:hAnsi="Times New Roman"/>
          <w:b/>
          <w:bCs/>
          <w:sz w:val="20"/>
          <w:szCs w:val="20"/>
          <w:lang w:bidi="ar-JO"/>
        </w:rPr>
      </w:pPr>
    </w:p>
    <w:p w14:paraId="5C4000DC" w14:textId="1E6DE3BF" w:rsidR="00650192" w:rsidRDefault="00650192" w:rsidP="00D715A7">
      <w:pPr>
        <w:spacing w:after="0" w:line="240" w:lineRule="auto"/>
        <w:jc w:val="center"/>
        <w:rPr>
          <w:rFonts w:ascii="Times New Roman" w:hAnsi="Times New Roman"/>
          <w:b/>
          <w:bCs/>
          <w:sz w:val="20"/>
          <w:szCs w:val="20"/>
          <w:lang w:bidi="ar-JO"/>
        </w:rPr>
      </w:pPr>
    </w:p>
    <w:p w14:paraId="78C6D878" w14:textId="7F6B7BBC" w:rsidR="00650192" w:rsidRDefault="00650192" w:rsidP="00D715A7">
      <w:pPr>
        <w:spacing w:after="0" w:line="240" w:lineRule="auto"/>
        <w:jc w:val="center"/>
        <w:rPr>
          <w:rFonts w:ascii="Times New Roman" w:hAnsi="Times New Roman"/>
          <w:b/>
          <w:bCs/>
          <w:sz w:val="20"/>
          <w:szCs w:val="20"/>
          <w:lang w:bidi="ar-JO"/>
        </w:rPr>
      </w:pPr>
    </w:p>
    <w:p w14:paraId="5976DD25" w14:textId="77777777" w:rsidR="00650192" w:rsidRDefault="00650192" w:rsidP="00D715A7">
      <w:pPr>
        <w:spacing w:after="0" w:line="240" w:lineRule="auto"/>
        <w:jc w:val="center"/>
        <w:rPr>
          <w:rFonts w:ascii="Times New Roman" w:hAnsi="Times New Roman"/>
          <w:b/>
          <w:bCs/>
          <w:sz w:val="20"/>
          <w:szCs w:val="20"/>
          <w:lang w:bidi="ar-JO"/>
        </w:rPr>
      </w:pPr>
    </w:p>
    <w:p w14:paraId="28C28D6A" w14:textId="77777777" w:rsidR="00783453" w:rsidRDefault="00783453" w:rsidP="00D715A7">
      <w:pPr>
        <w:spacing w:after="0" w:line="240" w:lineRule="auto"/>
        <w:jc w:val="center"/>
        <w:rPr>
          <w:rFonts w:ascii="Times New Roman" w:hAnsi="Times New Roman"/>
          <w:b/>
          <w:bCs/>
          <w:sz w:val="20"/>
          <w:szCs w:val="20"/>
          <w:lang w:bidi="ar-JO"/>
        </w:rPr>
      </w:pPr>
    </w:p>
    <w:p w14:paraId="09895FD7" w14:textId="77777777" w:rsidR="00783453" w:rsidRDefault="00783453" w:rsidP="00D715A7">
      <w:pPr>
        <w:spacing w:after="0" w:line="240" w:lineRule="auto"/>
        <w:jc w:val="center"/>
        <w:rPr>
          <w:rFonts w:ascii="Times New Roman" w:hAnsi="Times New Roman"/>
          <w:b/>
          <w:bCs/>
          <w:sz w:val="20"/>
          <w:szCs w:val="20"/>
          <w:lang w:bidi="ar-JO"/>
        </w:rPr>
      </w:pPr>
    </w:p>
    <w:p w14:paraId="7168B85D" w14:textId="77777777" w:rsidR="00783453" w:rsidRDefault="00783453" w:rsidP="00D715A7">
      <w:pPr>
        <w:spacing w:after="0" w:line="240" w:lineRule="auto"/>
        <w:jc w:val="center"/>
        <w:rPr>
          <w:rFonts w:ascii="Times New Roman" w:hAnsi="Times New Roman"/>
          <w:b/>
          <w:bCs/>
          <w:sz w:val="20"/>
          <w:szCs w:val="20"/>
          <w:lang w:bidi="ar-JO"/>
        </w:rPr>
      </w:pPr>
    </w:p>
    <w:p w14:paraId="13F6A425" w14:textId="77777777" w:rsidR="00783453" w:rsidRDefault="00783453" w:rsidP="00D715A7">
      <w:pPr>
        <w:spacing w:after="0" w:line="240" w:lineRule="auto"/>
        <w:jc w:val="center"/>
        <w:rPr>
          <w:rFonts w:ascii="Times New Roman" w:hAnsi="Times New Roman"/>
          <w:b/>
          <w:bCs/>
          <w:sz w:val="20"/>
          <w:szCs w:val="20"/>
          <w:lang w:bidi="ar-JO"/>
        </w:rPr>
      </w:pPr>
    </w:p>
    <w:p w14:paraId="498DC734" w14:textId="77777777" w:rsidR="00783453" w:rsidRDefault="00783453" w:rsidP="00D715A7">
      <w:pPr>
        <w:spacing w:after="0" w:line="240" w:lineRule="auto"/>
        <w:jc w:val="center"/>
        <w:rPr>
          <w:rFonts w:ascii="Times New Roman" w:hAnsi="Times New Roman"/>
          <w:b/>
          <w:bCs/>
          <w:sz w:val="20"/>
          <w:szCs w:val="20"/>
          <w:lang w:bidi="ar-JO"/>
        </w:rPr>
      </w:pPr>
    </w:p>
    <w:p w14:paraId="64CA06CC" w14:textId="77777777" w:rsidR="00783453" w:rsidRDefault="00783453" w:rsidP="00D715A7">
      <w:pPr>
        <w:spacing w:after="0" w:line="240" w:lineRule="auto"/>
        <w:jc w:val="center"/>
        <w:rPr>
          <w:rFonts w:ascii="Times New Roman" w:hAnsi="Times New Roman"/>
          <w:b/>
          <w:bCs/>
          <w:sz w:val="20"/>
          <w:szCs w:val="20"/>
          <w:lang w:bidi="ar-JO"/>
        </w:rPr>
      </w:pPr>
    </w:p>
    <w:p w14:paraId="5120C173" w14:textId="77777777" w:rsidR="00535D67" w:rsidRDefault="00535D67" w:rsidP="00D715A7">
      <w:pPr>
        <w:spacing w:after="0" w:line="240" w:lineRule="auto"/>
        <w:jc w:val="center"/>
        <w:rPr>
          <w:rFonts w:ascii="Times New Roman" w:hAnsi="Times New Roman"/>
          <w:b/>
          <w:bCs/>
          <w:sz w:val="20"/>
          <w:szCs w:val="20"/>
          <w:lang w:bidi="ar-JO"/>
        </w:rPr>
      </w:pPr>
    </w:p>
    <w:p w14:paraId="1EA0751D" w14:textId="77777777" w:rsidR="005871FD" w:rsidRDefault="005871FD" w:rsidP="00D715A7">
      <w:pPr>
        <w:spacing w:after="0" w:line="240" w:lineRule="auto"/>
        <w:jc w:val="center"/>
        <w:rPr>
          <w:rFonts w:ascii="Times New Roman" w:hAnsi="Times New Roman"/>
          <w:b/>
          <w:bCs/>
          <w:sz w:val="20"/>
          <w:szCs w:val="20"/>
          <w:lang w:bidi="ar-JO"/>
        </w:rPr>
      </w:pPr>
    </w:p>
    <w:p w14:paraId="46777159" w14:textId="77777777" w:rsidR="005871FD" w:rsidRDefault="005871FD" w:rsidP="00D715A7">
      <w:pPr>
        <w:spacing w:after="0" w:line="240" w:lineRule="auto"/>
        <w:jc w:val="center"/>
        <w:rPr>
          <w:rFonts w:ascii="Times New Roman" w:hAnsi="Times New Roman"/>
          <w:b/>
          <w:bCs/>
          <w:sz w:val="20"/>
          <w:szCs w:val="20"/>
          <w:lang w:bidi="ar-JO"/>
        </w:rPr>
      </w:pPr>
    </w:p>
    <w:p w14:paraId="693CAEB3" w14:textId="0CB99435" w:rsidR="00D715A7" w:rsidRPr="00D715A7" w:rsidRDefault="00D715A7" w:rsidP="00D715A7">
      <w:pPr>
        <w:spacing w:after="0" w:line="240" w:lineRule="auto"/>
        <w:jc w:val="center"/>
        <w:rPr>
          <w:rFonts w:ascii="Times New Roman" w:hAnsi="Times New Roman"/>
          <w:b/>
          <w:bCs/>
          <w:sz w:val="20"/>
          <w:szCs w:val="20"/>
          <w:lang w:bidi="ar-JO"/>
        </w:rPr>
      </w:pPr>
      <w:r w:rsidRPr="00D715A7">
        <w:rPr>
          <w:rFonts w:ascii="Times New Roman" w:hAnsi="Times New Roman"/>
          <w:b/>
          <w:bCs/>
          <w:sz w:val="20"/>
          <w:szCs w:val="20"/>
          <w:lang w:bidi="ar-JO"/>
        </w:rPr>
        <w:lastRenderedPageBreak/>
        <w:t xml:space="preserve">Appendix </w:t>
      </w:r>
      <w:r w:rsidR="00783453">
        <w:rPr>
          <w:rFonts w:ascii="Times New Roman" w:hAnsi="Times New Roman"/>
          <w:b/>
          <w:bCs/>
          <w:sz w:val="20"/>
          <w:szCs w:val="20"/>
          <w:lang w:bidi="ar-JO"/>
        </w:rPr>
        <w:t>3</w:t>
      </w:r>
    </w:p>
    <w:p w14:paraId="5806E81C" w14:textId="062BC74A" w:rsidR="00D715A7" w:rsidRPr="00D715A7" w:rsidRDefault="00D715A7" w:rsidP="00D715A7">
      <w:pPr>
        <w:spacing w:after="0" w:line="240" w:lineRule="auto"/>
        <w:jc w:val="center"/>
        <w:rPr>
          <w:rFonts w:ascii="Times New Roman" w:hAnsi="Times New Roman"/>
          <w:b/>
          <w:bCs/>
          <w:sz w:val="20"/>
          <w:szCs w:val="20"/>
          <w:lang w:bidi="ar-JO"/>
        </w:rPr>
      </w:pPr>
      <w:r w:rsidRPr="00D715A7">
        <w:rPr>
          <w:rFonts w:ascii="Times New Roman" w:hAnsi="Times New Roman"/>
          <w:b/>
          <w:bCs/>
          <w:sz w:val="20"/>
          <w:szCs w:val="20"/>
          <w:lang w:bidi="ar-JO"/>
        </w:rPr>
        <w:t xml:space="preserve">Practical exam </w:t>
      </w:r>
      <w:r w:rsidR="0027604E">
        <w:rPr>
          <w:rFonts w:ascii="Times New Roman" w:hAnsi="Times New Roman"/>
          <w:b/>
          <w:bCs/>
          <w:sz w:val="20"/>
          <w:szCs w:val="20"/>
          <w:lang w:bidi="ar-JO"/>
        </w:rPr>
        <w:t xml:space="preserve">2 </w:t>
      </w:r>
      <w:r w:rsidRPr="00D715A7">
        <w:rPr>
          <w:rFonts w:ascii="Times New Roman" w:hAnsi="Times New Roman"/>
          <w:b/>
          <w:bCs/>
          <w:sz w:val="20"/>
          <w:szCs w:val="20"/>
          <w:lang w:bidi="ar-JO"/>
        </w:rPr>
        <w:t>grading criteria (</w:t>
      </w:r>
      <w:r w:rsidR="005871FD">
        <w:rPr>
          <w:rFonts w:ascii="Times New Roman" w:hAnsi="Times New Roman"/>
          <w:b/>
          <w:bCs/>
          <w:sz w:val="20"/>
          <w:szCs w:val="20"/>
          <w:lang w:bidi="ar-JO"/>
        </w:rPr>
        <w:t>15</w:t>
      </w:r>
      <w:r w:rsidRPr="00D715A7">
        <w:rPr>
          <w:rFonts w:ascii="Times New Roman" w:hAnsi="Times New Roman"/>
          <w:b/>
          <w:bCs/>
          <w:sz w:val="20"/>
          <w:szCs w:val="20"/>
          <w:lang w:bidi="ar-JO"/>
        </w:rPr>
        <w:t>)</w:t>
      </w:r>
    </w:p>
    <w:tbl>
      <w:tblPr>
        <w:tblStyle w:val="TableGrid"/>
        <w:tblW w:w="0" w:type="auto"/>
        <w:tblLook w:val="04A0" w:firstRow="1" w:lastRow="0" w:firstColumn="1" w:lastColumn="0" w:noHBand="0" w:noVBand="1"/>
      </w:tblPr>
      <w:tblGrid>
        <w:gridCol w:w="2590"/>
        <w:gridCol w:w="2590"/>
        <w:gridCol w:w="2590"/>
        <w:gridCol w:w="2590"/>
        <w:gridCol w:w="2590"/>
      </w:tblGrid>
      <w:tr w:rsidR="00D715A7" w:rsidRPr="00D715A7" w14:paraId="49D61ABD" w14:textId="77777777" w:rsidTr="008E0465">
        <w:tc>
          <w:tcPr>
            <w:tcW w:w="2590" w:type="dxa"/>
          </w:tcPr>
          <w:p w14:paraId="1C036745" w14:textId="77777777" w:rsidR="00D715A7" w:rsidRPr="00D715A7" w:rsidRDefault="00D715A7" w:rsidP="00D715A7">
            <w:pPr>
              <w:rPr>
                <w:rFonts w:ascii="Times New Roman" w:hAnsi="Times New Roman"/>
                <w:b/>
                <w:bCs/>
                <w:sz w:val="18"/>
                <w:szCs w:val="18"/>
                <w:lang w:bidi="ar-JO"/>
              </w:rPr>
            </w:pPr>
            <w:r w:rsidRPr="00D715A7">
              <w:rPr>
                <w:rFonts w:ascii="Times New Roman" w:hAnsi="Times New Roman"/>
                <w:b/>
                <w:bCs/>
                <w:sz w:val="18"/>
                <w:szCs w:val="18"/>
                <w:lang w:bidi="ar-JO"/>
              </w:rPr>
              <w:t>Criteria</w:t>
            </w:r>
          </w:p>
        </w:tc>
        <w:tc>
          <w:tcPr>
            <w:tcW w:w="2590" w:type="dxa"/>
          </w:tcPr>
          <w:p w14:paraId="499D8786" w14:textId="77777777" w:rsidR="00D715A7" w:rsidRPr="00D715A7" w:rsidRDefault="00D715A7" w:rsidP="00D715A7">
            <w:pPr>
              <w:jc w:val="center"/>
              <w:rPr>
                <w:rFonts w:ascii="Times New Roman" w:hAnsi="Times New Roman"/>
                <w:b/>
                <w:bCs/>
                <w:sz w:val="18"/>
                <w:szCs w:val="18"/>
                <w:lang w:bidi="ar-JO"/>
              </w:rPr>
            </w:pPr>
            <w:r w:rsidRPr="00D715A7">
              <w:rPr>
                <w:rFonts w:ascii="Times New Roman" w:hAnsi="Times New Roman"/>
                <w:b/>
                <w:bCs/>
                <w:sz w:val="18"/>
                <w:szCs w:val="18"/>
                <w:lang w:bidi="ar-JO"/>
              </w:rPr>
              <w:t>Excellent (4)</w:t>
            </w:r>
          </w:p>
        </w:tc>
        <w:tc>
          <w:tcPr>
            <w:tcW w:w="2590" w:type="dxa"/>
          </w:tcPr>
          <w:p w14:paraId="3B650821" w14:textId="77777777" w:rsidR="00D715A7" w:rsidRPr="00D715A7" w:rsidRDefault="00D715A7" w:rsidP="00D715A7">
            <w:pPr>
              <w:jc w:val="center"/>
              <w:rPr>
                <w:rFonts w:ascii="Times New Roman" w:hAnsi="Times New Roman"/>
                <w:b/>
                <w:bCs/>
                <w:sz w:val="18"/>
                <w:szCs w:val="18"/>
                <w:lang w:bidi="ar-JO"/>
              </w:rPr>
            </w:pPr>
            <w:r w:rsidRPr="00D715A7">
              <w:rPr>
                <w:rFonts w:ascii="Times New Roman" w:hAnsi="Times New Roman"/>
                <w:b/>
                <w:bCs/>
                <w:sz w:val="18"/>
                <w:szCs w:val="18"/>
                <w:lang w:bidi="ar-JO"/>
              </w:rPr>
              <w:t>Good (3)</w:t>
            </w:r>
          </w:p>
        </w:tc>
        <w:tc>
          <w:tcPr>
            <w:tcW w:w="2590" w:type="dxa"/>
          </w:tcPr>
          <w:p w14:paraId="2DF5BBC5" w14:textId="77777777" w:rsidR="00D715A7" w:rsidRPr="00D715A7" w:rsidRDefault="00D715A7" w:rsidP="00D715A7">
            <w:pPr>
              <w:jc w:val="center"/>
              <w:rPr>
                <w:rFonts w:ascii="Times New Roman" w:hAnsi="Times New Roman"/>
                <w:b/>
                <w:bCs/>
                <w:sz w:val="18"/>
                <w:szCs w:val="18"/>
                <w:lang w:bidi="ar-JO"/>
              </w:rPr>
            </w:pPr>
            <w:r w:rsidRPr="00D715A7">
              <w:rPr>
                <w:rFonts w:ascii="Times New Roman" w:hAnsi="Times New Roman"/>
                <w:b/>
                <w:bCs/>
                <w:sz w:val="18"/>
                <w:szCs w:val="18"/>
                <w:lang w:bidi="ar-JO"/>
              </w:rPr>
              <w:t>Fair (2)</w:t>
            </w:r>
          </w:p>
        </w:tc>
        <w:tc>
          <w:tcPr>
            <w:tcW w:w="2590" w:type="dxa"/>
          </w:tcPr>
          <w:p w14:paraId="47314FFB" w14:textId="74D6E137" w:rsidR="00D715A7" w:rsidRPr="00D715A7" w:rsidRDefault="00D715A7" w:rsidP="00D715A7">
            <w:pPr>
              <w:jc w:val="center"/>
              <w:rPr>
                <w:rFonts w:ascii="Times New Roman" w:hAnsi="Times New Roman"/>
                <w:b/>
                <w:bCs/>
                <w:sz w:val="18"/>
                <w:szCs w:val="18"/>
                <w:lang w:bidi="ar-JO"/>
              </w:rPr>
            </w:pPr>
            <w:r w:rsidRPr="00D715A7">
              <w:rPr>
                <w:rFonts w:ascii="Times New Roman" w:hAnsi="Times New Roman"/>
                <w:b/>
                <w:bCs/>
                <w:sz w:val="18"/>
                <w:szCs w:val="18"/>
                <w:lang w:bidi="ar-JO"/>
              </w:rPr>
              <w:t>Poor (</w:t>
            </w:r>
            <w:r w:rsidR="003D7080">
              <w:rPr>
                <w:rFonts w:ascii="Times New Roman" w:hAnsi="Times New Roman"/>
                <w:b/>
                <w:bCs/>
                <w:sz w:val="18"/>
                <w:szCs w:val="18"/>
                <w:lang w:bidi="ar-JO"/>
              </w:rPr>
              <w:t>0</w:t>
            </w:r>
            <w:r w:rsidR="003D7080">
              <w:rPr>
                <w:rFonts w:ascii="Times New Roman" w:hAnsi="Times New Roman"/>
                <w:b/>
                <w:sz w:val="18"/>
                <w:szCs w:val="18"/>
                <w:lang w:bidi="ar-JO"/>
              </w:rPr>
              <w:t>-</w:t>
            </w:r>
            <w:r w:rsidRPr="00D715A7">
              <w:rPr>
                <w:rFonts w:ascii="Times New Roman" w:hAnsi="Times New Roman"/>
                <w:b/>
                <w:bCs/>
                <w:sz w:val="18"/>
                <w:szCs w:val="18"/>
                <w:lang w:bidi="ar-JO"/>
              </w:rPr>
              <w:t>1)</w:t>
            </w:r>
          </w:p>
        </w:tc>
      </w:tr>
      <w:tr w:rsidR="00D715A7" w:rsidRPr="00D715A7" w14:paraId="27FBAD96" w14:textId="77777777" w:rsidTr="008E0465">
        <w:tc>
          <w:tcPr>
            <w:tcW w:w="2590" w:type="dxa"/>
          </w:tcPr>
          <w:p w14:paraId="35CC943C" w14:textId="77777777" w:rsidR="00D715A7" w:rsidRPr="00D715A7" w:rsidRDefault="00D715A7" w:rsidP="00D715A7">
            <w:pPr>
              <w:pStyle w:val="Default"/>
              <w:rPr>
                <w:sz w:val="18"/>
                <w:szCs w:val="18"/>
              </w:rPr>
            </w:pPr>
            <w:r w:rsidRPr="00D715A7">
              <w:rPr>
                <w:sz w:val="18"/>
                <w:szCs w:val="18"/>
              </w:rPr>
              <w:t xml:space="preserve">Professionalism </w:t>
            </w:r>
          </w:p>
          <w:p w14:paraId="045F97E5" w14:textId="77777777" w:rsidR="00D715A7" w:rsidRPr="00D715A7" w:rsidRDefault="00D715A7" w:rsidP="00D715A7">
            <w:pPr>
              <w:rPr>
                <w:rFonts w:ascii="Times New Roman" w:hAnsi="Times New Roman"/>
                <w:b/>
                <w:bCs/>
                <w:sz w:val="18"/>
                <w:szCs w:val="18"/>
                <w:lang w:bidi="ar-JO"/>
              </w:rPr>
            </w:pPr>
          </w:p>
        </w:tc>
        <w:tc>
          <w:tcPr>
            <w:tcW w:w="2590" w:type="dxa"/>
          </w:tcPr>
          <w:p w14:paraId="6252D45A" w14:textId="77777777" w:rsidR="00D715A7" w:rsidRPr="00D715A7" w:rsidRDefault="00D715A7" w:rsidP="00D715A7">
            <w:pPr>
              <w:pStyle w:val="Default"/>
              <w:rPr>
                <w:sz w:val="18"/>
                <w:szCs w:val="18"/>
              </w:rPr>
            </w:pPr>
            <w:r w:rsidRPr="00D715A7">
              <w:rPr>
                <w:sz w:val="18"/>
                <w:szCs w:val="18"/>
              </w:rPr>
              <w:t xml:space="preserve">The student completely adheres to the dress code and professional look, shows excellent communication with the model and is attentive to the comfort of the model and right body mechanics </w:t>
            </w:r>
          </w:p>
        </w:tc>
        <w:tc>
          <w:tcPr>
            <w:tcW w:w="2590" w:type="dxa"/>
          </w:tcPr>
          <w:p w14:paraId="1EA96853" w14:textId="77777777" w:rsidR="00D715A7" w:rsidRPr="00D715A7" w:rsidRDefault="00D715A7" w:rsidP="00D715A7">
            <w:pPr>
              <w:pStyle w:val="Default"/>
              <w:rPr>
                <w:sz w:val="18"/>
                <w:szCs w:val="18"/>
              </w:rPr>
            </w:pPr>
            <w:r w:rsidRPr="00D715A7">
              <w:rPr>
                <w:sz w:val="18"/>
                <w:szCs w:val="18"/>
              </w:rPr>
              <w:t xml:space="preserve">The student mostly adheres to the dress code and professional look, shows good communication with the model and is somewhat attentive to the comfort of the model and right body mechanics </w:t>
            </w:r>
          </w:p>
        </w:tc>
        <w:tc>
          <w:tcPr>
            <w:tcW w:w="2590" w:type="dxa"/>
          </w:tcPr>
          <w:p w14:paraId="6413F3A5" w14:textId="77777777" w:rsidR="00D715A7" w:rsidRPr="00D715A7" w:rsidRDefault="00D715A7" w:rsidP="00D715A7">
            <w:pPr>
              <w:pStyle w:val="Default"/>
              <w:rPr>
                <w:sz w:val="18"/>
                <w:szCs w:val="18"/>
              </w:rPr>
            </w:pPr>
            <w:r w:rsidRPr="00D715A7">
              <w:rPr>
                <w:sz w:val="18"/>
                <w:szCs w:val="18"/>
              </w:rPr>
              <w:t xml:space="preserve">The student somewhat adheres to the dress code and professional look, shows fair communication with the model and is barely attentive to the comfort of the model and right body mechanics </w:t>
            </w:r>
          </w:p>
        </w:tc>
        <w:tc>
          <w:tcPr>
            <w:tcW w:w="2590" w:type="dxa"/>
          </w:tcPr>
          <w:p w14:paraId="6C76E352" w14:textId="77777777" w:rsidR="00D715A7" w:rsidRPr="00D715A7" w:rsidRDefault="00D715A7" w:rsidP="00D715A7">
            <w:pPr>
              <w:pStyle w:val="Default"/>
              <w:rPr>
                <w:sz w:val="18"/>
                <w:szCs w:val="18"/>
              </w:rPr>
            </w:pPr>
            <w:r w:rsidRPr="00D715A7">
              <w:rPr>
                <w:sz w:val="18"/>
                <w:szCs w:val="18"/>
              </w:rPr>
              <w:t xml:space="preserve">The student does not adhere to the dress code and professional look, shows poor communication with the model and is not attentive to the comfort of the model and right body mechanics </w:t>
            </w:r>
          </w:p>
        </w:tc>
      </w:tr>
      <w:tr w:rsidR="00D715A7" w:rsidRPr="00D715A7" w14:paraId="0D1DD9FE" w14:textId="77777777" w:rsidTr="008E0465">
        <w:tc>
          <w:tcPr>
            <w:tcW w:w="2590" w:type="dxa"/>
          </w:tcPr>
          <w:p w14:paraId="7D3F2370" w14:textId="77777777" w:rsidR="00D715A7" w:rsidRPr="00D715A7" w:rsidRDefault="00D715A7" w:rsidP="00D715A7">
            <w:pPr>
              <w:pStyle w:val="Default"/>
              <w:rPr>
                <w:sz w:val="18"/>
                <w:szCs w:val="18"/>
              </w:rPr>
            </w:pPr>
            <w:r w:rsidRPr="00D715A7">
              <w:rPr>
                <w:sz w:val="18"/>
                <w:szCs w:val="18"/>
              </w:rPr>
              <w:t xml:space="preserve">ICF analysis </w:t>
            </w:r>
          </w:p>
          <w:p w14:paraId="7A3F789E" w14:textId="77777777" w:rsidR="00D715A7" w:rsidRPr="00D715A7" w:rsidRDefault="00D715A7" w:rsidP="00D715A7">
            <w:pPr>
              <w:rPr>
                <w:rFonts w:ascii="Times New Roman" w:hAnsi="Times New Roman"/>
                <w:b/>
                <w:bCs/>
                <w:sz w:val="18"/>
                <w:szCs w:val="18"/>
                <w:lang w:bidi="ar-JO"/>
              </w:rPr>
            </w:pPr>
          </w:p>
        </w:tc>
        <w:tc>
          <w:tcPr>
            <w:tcW w:w="2590" w:type="dxa"/>
          </w:tcPr>
          <w:p w14:paraId="70034C31" w14:textId="77777777" w:rsidR="00D715A7" w:rsidRPr="00D715A7" w:rsidRDefault="00D715A7" w:rsidP="00D715A7">
            <w:pPr>
              <w:pStyle w:val="Default"/>
              <w:rPr>
                <w:sz w:val="18"/>
                <w:szCs w:val="18"/>
              </w:rPr>
            </w:pPr>
            <w:r w:rsidRPr="00D715A7">
              <w:rPr>
                <w:sz w:val="18"/>
                <w:szCs w:val="18"/>
              </w:rPr>
              <w:t xml:space="preserve">The student analysis the case according to the elements of the ICF model, without mistakes, without missing out any crucial information from the case </w:t>
            </w:r>
          </w:p>
        </w:tc>
        <w:tc>
          <w:tcPr>
            <w:tcW w:w="2590" w:type="dxa"/>
          </w:tcPr>
          <w:p w14:paraId="498EEB50" w14:textId="77777777" w:rsidR="00D715A7" w:rsidRPr="00D715A7" w:rsidRDefault="00D715A7" w:rsidP="00D715A7">
            <w:pPr>
              <w:pStyle w:val="Default"/>
              <w:rPr>
                <w:sz w:val="18"/>
                <w:szCs w:val="18"/>
              </w:rPr>
            </w:pPr>
            <w:r w:rsidRPr="00D715A7">
              <w:rPr>
                <w:sz w:val="18"/>
                <w:szCs w:val="18"/>
              </w:rPr>
              <w:t xml:space="preserve">The student analysis the case according to the elements of the ICF model with minor mistakes, without missing out any crucial information from the case </w:t>
            </w:r>
          </w:p>
        </w:tc>
        <w:tc>
          <w:tcPr>
            <w:tcW w:w="2590" w:type="dxa"/>
          </w:tcPr>
          <w:p w14:paraId="0AE62B1E" w14:textId="77777777" w:rsidR="00D715A7" w:rsidRPr="00D715A7" w:rsidRDefault="00D715A7" w:rsidP="00D715A7">
            <w:pPr>
              <w:pStyle w:val="Default"/>
              <w:rPr>
                <w:sz w:val="18"/>
                <w:szCs w:val="18"/>
              </w:rPr>
            </w:pPr>
            <w:r w:rsidRPr="00D715A7">
              <w:rPr>
                <w:sz w:val="18"/>
                <w:szCs w:val="18"/>
              </w:rPr>
              <w:t xml:space="preserve">The student analysis the case according to the elements of the ICF model with major mistakes, and misses out some crucial information from the case </w:t>
            </w:r>
          </w:p>
        </w:tc>
        <w:tc>
          <w:tcPr>
            <w:tcW w:w="2590" w:type="dxa"/>
          </w:tcPr>
          <w:p w14:paraId="3B10C337" w14:textId="77777777" w:rsidR="00D715A7" w:rsidRPr="00D715A7" w:rsidRDefault="00D715A7" w:rsidP="00D715A7">
            <w:pPr>
              <w:pStyle w:val="Default"/>
              <w:rPr>
                <w:sz w:val="18"/>
                <w:szCs w:val="18"/>
              </w:rPr>
            </w:pPr>
            <w:r w:rsidRPr="00D715A7">
              <w:rPr>
                <w:sz w:val="18"/>
                <w:szCs w:val="18"/>
              </w:rPr>
              <w:t xml:space="preserve">The student analysis the case according to the elements of the ICF model with major mistakes, and misses out a large amount of crucial information from the case </w:t>
            </w:r>
          </w:p>
        </w:tc>
      </w:tr>
      <w:tr w:rsidR="00D715A7" w:rsidRPr="00D715A7" w14:paraId="3211CA03" w14:textId="77777777" w:rsidTr="008E0465">
        <w:tc>
          <w:tcPr>
            <w:tcW w:w="2590" w:type="dxa"/>
          </w:tcPr>
          <w:p w14:paraId="4D40A3EA" w14:textId="77777777" w:rsidR="00D715A7" w:rsidRPr="00D715A7" w:rsidRDefault="00D715A7" w:rsidP="00D715A7">
            <w:pPr>
              <w:pStyle w:val="Default"/>
              <w:rPr>
                <w:sz w:val="18"/>
                <w:szCs w:val="18"/>
              </w:rPr>
            </w:pPr>
            <w:r w:rsidRPr="00D715A7">
              <w:rPr>
                <w:sz w:val="18"/>
                <w:szCs w:val="18"/>
              </w:rPr>
              <w:t xml:space="preserve">Functional goal setting and choice of modality </w:t>
            </w:r>
          </w:p>
          <w:p w14:paraId="43DD1C27" w14:textId="77777777" w:rsidR="00D715A7" w:rsidRPr="00D715A7" w:rsidRDefault="00D715A7" w:rsidP="00D715A7">
            <w:pPr>
              <w:rPr>
                <w:rFonts w:ascii="Times New Roman" w:hAnsi="Times New Roman"/>
                <w:b/>
                <w:bCs/>
                <w:sz w:val="18"/>
                <w:szCs w:val="18"/>
                <w:lang w:bidi="ar-JO"/>
              </w:rPr>
            </w:pPr>
          </w:p>
        </w:tc>
        <w:tc>
          <w:tcPr>
            <w:tcW w:w="2590" w:type="dxa"/>
          </w:tcPr>
          <w:p w14:paraId="148DDD56" w14:textId="77777777" w:rsidR="00D715A7" w:rsidRPr="00D715A7" w:rsidRDefault="00D715A7" w:rsidP="00D715A7">
            <w:pPr>
              <w:pStyle w:val="Default"/>
              <w:rPr>
                <w:sz w:val="18"/>
                <w:szCs w:val="18"/>
              </w:rPr>
            </w:pPr>
            <w:r w:rsidRPr="00D715A7">
              <w:rPr>
                <w:sz w:val="18"/>
                <w:szCs w:val="18"/>
              </w:rPr>
              <w:t xml:space="preserve">The student sets a functional goal for the case according to the guidelines on functional goal setting without missing out any elements and chooses the best modality for the case </w:t>
            </w:r>
          </w:p>
        </w:tc>
        <w:tc>
          <w:tcPr>
            <w:tcW w:w="2590" w:type="dxa"/>
          </w:tcPr>
          <w:p w14:paraId="2170E591" w14:textId="77777777" w:rsidR="00D715A7" w:rsidRPr="00D715A7" w:rsidRDefault="00D715A7" w:rsidP="00D715A7">
            <w:pPr>
              <w:pStyle w:val="Default"/>
              <w:rPr>
                <w:sz w:val="18"/>
                <w:szCs w:val="18"/>
              </w:rPr>
            </w:pPr>
            <w:r w:rsidRPr="00D715A7">
              <w:rPr>
                <w:sz w:val="18"/>
                <w:szCs w:val="18"/>
              </w:rPr>
              <w:t xml:space="preserve">The student sets a functional goal for the case according to the guidelines on functional goal setting missing out/wrongly assigning one element and chooses the best modality for the case </w:t>
            </w:r>
          </w:p>
        </w:tc>
        <w:tc>
          <w:tcPr>
            <w:tcW w:w="2590" w:type="dxa"/>
          </w:tcPr>
          <w:p w14:paraId="03239D6F" w14:textId="77777777" w:rsidR="00D715A7" w:rsidRPr="00D715A7" w:rsidRDefault="00D715A7" w:rsidP="00D715A7">
            <w:pPr>
              <w:pStyle w:val="Default"/>
              <w:rPr>
                <w:sz w:val="18"/>
                <w:szCs w:val="18"/>
              </w:rPr>
            </w:pPr>
            <w:r w:rsidRPr="00D715A7">
              <w:rPr>
                <w:sz w:val="18"/>
                <w:szCs w:val="18"/>
              </w:rPr>
              <w:t xml:space="preserve">The student sets a functional goal for the case according to the guidelines on functional goal setting missing out/wrongly assigning two elements and chooses a modality that could be used for the case but is not the best </w:t>
            </w:r>
          </w:p>
        </w:tc>
        <w:tc>
          <w:tcPr>
            <w:tcW w:w="2590" w:type="dxa"/>
          </w:tcPr>
          <w:p w14:paraId="085B4FD1" w14:textId="77777777" w:rsidR="00D715A7" w:rsidRPr="00D715A7" w:rsidRDefault="00D715A7" w:rsidP="00D715A7">
            <w:pPr>
              <w:pStyle w:val="Default"/>
              <w:rPr>
                <w:sz w:val="18"/>
                <w:szCs w:val="18"/>
              </w:rPr>
            </w:pPr>
            <w:r w:rsidRPr="00D715A7">
              <w:rPr>
                <w:sz w:val="18"/>
                <w:szCs w:val="18"/>
              </w:rPr>
              <w:t xml:space="preserve">The student sets a functional goal for the case according to the guidelines on functional goal setting missing out/wrongly assigning more than two elements and chooses a modality that is not applicable to the case or contraindicated </w:t>
            </w:r>
          </w:p>
        </w:tc>
      </w:tr>
      <w:tr w:rsidR="00D715A7" w:rsidRPr="00D715A7" w14:paraId="4EDCBAF1" w14:textId="77777777" w:rsidTr="008E0465">
        <w:tc>
          <w:tcPr>
            <w:tcW w:w="2590" w:type="dxa"/>
          </w:tcPr>
          <w:p w14:paraId="6F7FB1B0" w14:textId="77777777" w:rsidR="00D715A7" w:rsidRPr="00D715A7" w:rsidRDefault="00D715A7" w:rsidP="00D715A7">
            <w:pPr>
              <w:pStyle w:val="Default"/>
              <w:rPr>
                <w:sz w:val="18"/>
                <w:szCs w:val="18"/>
              </w:rPr>
            </w:pPr>
            <w:r w:rsidRPr="00D715A7">
              <w:rPr>
                <w:sz w:val="18"/>
                <w:szCs w:val="18"/>
              </w:rPr>
              <w:t xml:space="preserve">Application of modality </w:t>
            </w:r>
          </w:p>
          <w:p w14:paraId="10D0B160" w14:textId="77777777" w:rsidR="00D715A7" w:rsidRPr="00D715A7" w:rsidRDefault="00D715A7" w:rsidP="00D715A7">
            <w:pPr>
              <w:rPr>
                <w:rFonts w:ascii="Times New Roman" w:hAnsi="Times New Roman"/>
                <w:b/>
                <w:bCs/>
                <w:sz w:val="18"/>
                <w:szCs w:val="18"/>
                <w:lang w:bidi="ar-JO"/>
              </w:rPr>
            </w:pPr>
          </w:p>
        </w:tc>
        <w:tc>
          <w:tcPr>
            <w:tcW w:w="2590" w:type="dxa"/>
          </w:tcPr>
          <w:p w14:paraId="3131787B" w14:textId="77777777" w:rsidR="00D715A7" w:rsidRPr="00D715A7" w:rsidRDefault="00D715A7" w:rsidP="00D715A7">
            <w:pPr>
              <w:pStyle w:val="Default"/>
              <w:rPr>
                <w:sz w:val="18"/>
                <w:szCs w:val="18"/>
              </w:rPr>
            </w:pPr>
            <w:r w:rsidRPr="00D715A7">
              <w:rPr>
                <w:sz w:val="18"/>
                <w:szCs w:val="18"/>
              </w:rPr>
              <w:t xml:space="preserve">The student applies the modality by adhering to best practice in terms of parameters, patient positioning, stabilization and application technique </w:t>
            </w:r>
          </w:p>
        </w:tc>
        <w:tc>
          <w:tcPr>
            <w:tcW w:w="2590" w:type="dxa"/>
          </w:tcPr>
          <w:p w14:paraId="51E7E0E6" w14:textId="77777777" w:rsidR="00D715A7" w:rsidRPr="00D715A7" w:rsidRDefault="00D715A7" w:rsidP="00D715A7">
            <w:pPr>
              <w:pStyle w:val="Default"/>
              <w:rPr>
                <w:sz w:val="18"/>
                <w:szCs w:val="18"/>
              </w:rPr>
            </w:pPr>
            <w:r w:rsidRPr="00D715A7">
              <w:rPr>
                <w:sz w:val="18"/>
                <w:szCs w:val="18"/>
              </w:rPr>
              <w:t xml:space="preserve">The student applies the modality with minor mistakes in parameters, patient positioning, stabilization or application technique </w:t>
            </w:r>
          </w:p>
        </w:tc>
        <w:tc>
          <w:tcPr>
            <w:tcW w:w="2590" w:type="dxa"/>
          </w:tcPr>
          <w:p w14:paraId="47ABA5B4" w14:textId="77777777" w:rsidR="00D715A7" w:rsidRPr="00D715A7" w:rsidRDefault="00D715A7" w:rsidP="00D715A7">
            <w:pPr>
              <w:pStyle w:val="Default"/>
              <w:rPr>
                <w:sz w:val="18"/>
                <w:szCs w:val="18"/>
              </w:rPr>
            </w:pPr>
            <w:r w:rsidRPr="00D715A7">
              <w:rPr>
                <w:sz w:val="18"/>
                <w:szCs w:val="18"/>
              </w:rPr>
              <w:t xml:space="preserve">The student applies the modality with major mistakes in parameters, patient positioning, stabilization or application technique </w:t>
            </w:r>
          </w:p>
        </w:tc>
        <w:tc>
          <w:tcPr>
            <w:tcW w:w="2590" w:type="dxa"/>
          </w:tcPr>
          <w:p w14:paraId="1F00D58A" w14:textId="77777777" w:rsidR="00D715A7" w:rsidRPr="00D715A7" w:rsidRDefault="00D715A7" w:rsidP="00D715A7">
            <w:pPr>
              <w:pStyle w:val="Default"/>
              <w:rPr>
                <w:sz w:val="18"/>
                <w:szCs w:val="18"/>
              </w:rPr>
            </w:pPr>
            <w:r w:rsidRPr="00D715A7">
              <w:rPr>
                <w:sz w:val="18"/>
                <w:szCs w:val="18"/>
              </w:rPr>
              <w:t xml:space="preserve">The student does not know how to apply the modality </w:t>
            </w:r>
          </w:p>
          <w:p w14:paraId="7E0CDF3A" w14:textId="77777777" w:rsidR="00D715A7" w:rsidRPr="00D715A7" w:rsidRDefault="00D715A7" w:rsidP="00D715A7">
            <w:pPr>
              <w:rPr>
                <w:rFonts w:ascii="Times New Roman" w:hAnsi="Times New Roman"/>
                <w:b/>
                <w:bCs/>
                <w:sz w:val="18"/>
                <w:szCs w:val="18"/>
                <w:lang w:bidi="ar-JO"/>
              </w:rPr>
            </w:pPr>
          </w:p>
        </w:tc>
      </w:tr>
      <w:tr w:rsidR="00D715A7" w:rsidRPr="00D715A7" w14:paraId="5D90A964" w14:textId="77777777" w:rsidTr="008E0465">
        <w:tc>
          <w:tcPr>
            <w:tcW w:w="2590" w:type="dxa"/>
          </w:tcPr>
          <w:p w14:paraId="04FC8798" w14:textId="77777777" w:rsidR="00D715A7" w:rsidRPr="00D715A7" w:rsidRDefault="00D715A7" w:rsidP="00D715A7">
            <w:pPr>
              <w:pStyle w:val="Default"/>
              <w:rPr>
                <w:sz w:val="18"/>
                <w:szCs w:val="18"/>
              </w:rPr>
            </w:pPr>
            <w:r w:rsidRPr="00D715A7">
              <w:rPr>
                <w:sz w:val="18"/>
                <w:szCs w:val="18"/>
              </w:rPr>
              <w:t xml:space="preserve">Contraindications and precautions </w:t>
            </w:r>
          </w:p>
          <w:p w14:paraId="66EA961A" w14:textId="77777777" w:rsidR="00D715A7" w:rsidRPr="00D715A7" w:rsidRDefault="00D715A7" w:rsidP="00D715A7">
            <w:pPr>
              <w:rPr>
                <w:rFonts w:ascii="Times New Roman" w:hAnsi="Times New Roman"/>
                <w:b/>
                <w:bCs/>
                <w:sz w:val="18"/>
                <w:szCs w:val="18"/>
                <w:lang w:bidi="ar-JO"/>
              </w:rPr>
            </w:pPr>
          </w:p>
        </w:tc>
        <w:tc>
          <w:tcPr>
            <w:tcW w:w="2590" w:type="dxa"/>
          </w:tcPr>
          <w:p w14:paraId="508D5303" w14:textId="77777777" w:rsidR="00D715A7" w:rsidRPr="00D715A7" w:rsidRDefault="00D715A7" w:rsidP="00D715A7">
            <w:pPr>
              <w:pStyle w:val="Default"/>
              <w:rPr>
                <w:sz w:val="18"/>
                <w:szCs w:val="18"/>
              </w:rPr>
            </w:pPr>
            <w:r w:rsidRPr="00D715A7">
              <w:rPr>
                <w:sz w:val="18"/>
                <w:szCs w:val="18"/>
              </w:rPr>
              <w:t xml:space="preserve">The student demonstrates excellent understanding of the contraindications and precautions of the chosen modality by listing two of each </w:t>
            </w:r>
          </w:p>
        </w:tc>
        <w:tc>
          <w:tcPr>
            <w:tcW w:w="2590" w:type="dxa"/>
          </w:tcPr>
          <w:p w14:paraId="58B685B0" w14:textId="77777777" w:rsidR="00D715A7" w:rsidRPr="00D715A7" w:rsidRDefault="00D715A7" w:rsidP="00D715A7">
            <w:pPr>
              <w:pStyle w:val="Default"/>
              <w:rPr>
                <w:sz w:val="18"/>
                <w:szCs w:val="18"/>
              </w:rPr>
            </w:pPr>
            <w:r w:rsidRPr="00D715A7">
              <w:rPr>
                <w:sz w:val="18"/>
                <w:szCs w:val="18"/>
              </w:rPr>
              <w:t xml:space="preserve">The student demonstrates good understanding of the contraindications and precautions of the chosen modality by listing one of each </w:t>
            </w:r>
          </w:p>
        </w:tc>
        <w:tc>
          <w:tcPr>
            <w:tcW w:w="2590" w:type="dxa"/>
          </w:tcPr>
          <w:p w14:paraId="6D33847B" w14:textId="77777777" w:rsidR="00D715A7" w:rsidRPr="00D715A7" w:rsidRDefault="00D715A7" w:rsidP="00D715A7">
            <w:pPr>
              <w:pStyle w:val="Default"/>
              <w:rPr>
                <w:sz w:val="18"/>
                <w:szCs w:val="18"/>
              </w:rPr>
            </w:pPr>
            <w:r w:rsidRPr="00D715A7">
              <w:rPr>
                <w:sz w:val="18"/>
                <w:szCs w:val="18"/>
              </w:rPr>
              <w:t xml:space="preserve">The student demonstrates fair understanding of the </w:t>
            </w:r>
          </w:p>
          <w:p w14:paraId="6C6E50D3" w14:textId="77777777" w:rsidR="00D715A7" w:rsidRPr="00D715A7" w:rsidRDefault="00D715A7" w:rsidP="00D715A7">
            <w:pPr>
              <w:pStyle w:val="Default"/>
              <w:rPr>
                <w:sz w:val="18"/>
                <w:szCs w:val="18"/>
              </w:rPr>
            </w:pPr>
            <w:r w:rsidRPr="00D715A7">
              <w:rPr>
                <w:sz w:val="18"/>
                <w:szCs w:val="18"/>
              </w:rPr>
              <w:t xml:space="preserve">contraindications and precautions of the chosen modality by listing one of either </w:t>
            </w:r>
          </w:p>
        </w:tc>
        <w:tc>
          <w:tcPr>
            <w:tcW w:w="2590" w:type="dxa"/>
          </w:tcPr>
          <w:p w14:paraId="5F1FAF74" w14:textId="77777777" w:rsidR="00D715A7" w:rsidRPr="00D715A7" w:rsidRDefault="00D715A7" w:rsidP="00D715A7">
            <w:pPr>
              <w:pStyle w:val="Default"/>
              <w:rPr>
                <w:sz w:val="18"/>
                <w:szCs w:val="18"/>
              </w:rPr>
            </w:pPr>
            <w:r w:rsidRPr="00D715A7">
              <w:rPr>
                <w:sz w:val="18"/>
                <w:szCs w:val="18"/>
              </w:rPr>
              <w:t xml:space="preserve">The student demonstrates poor understanding of the </w:t>
            </w:r>
          </w:p>
          <w:p w14:paraId="5D9AD845" w14:textId="77777777" w:rsidR="00D715A7" w:rsidRPr="00D715A7" w:rsidRDefault="00D715A7" w:rsidP="00D715A7">
            <w:pPr>
              <w:pStyle w:val="Default"/>
              <w:rPr>
                <w:sz w:val="18"/>
                <w:szCs w:val="18"/>
              </w:rPr>
            </w:pPr>
            <w:r w:rsidRPr="00D715A7">
              <w:rPr>
                <w:sz w:val="18"/>
                <w:szCs w:val="18"/>
              </w:rPr>
              <w:t xml:space="preserve">contraindications and precautions of the chosen modality by listing none  </w:t>
            </w:r>
          </w:p>
          <w:p w14:paraId="1867B4D2" w14:textId="77777777" w:rsidR="00D715A7" w:rsidRPr="00D715A7" w:rsidRDefault="00D715A7" w:rsidP="00D715A7">
            <w:pPr>
              <w:rPr>
                <w:rFonts w:ascii="Times New Roman" w:hAnsi="Times New Roman"/>
                <w:b/>
                <w:bCs/>
                <w:sz w:val="18"/>
                <w:szCs w:val="18"/>
                <w:lang w:bidi="ar-JO"/>
              </w:rPr>
            </w:pPr>
          </w:p>
        </w:tc>
      </w:tr>
    </w:tbl>
    <w:p w14:paraId="11BF37A6" w14:textId="77777777" w:rsidR="00D715A7" w:rsidRPr="00D715A7" w:rsidRDefault="00D715A7" w:rsidP="00D715A7">
      <w:pPr>
        <w:spacing w:after="0" w:line="240" w:lineRule="auto"/>
        <w:jc w:val="center"/>
        <w:rPr>
          <w:rFonts w:ascii="Times New Roman" w:hAnsi="Times New Roman"/>
          <w:b/>
          <w:bCs/>
          <w:sz w:val="20"/>
          <w:szCs w:val="20"/>
          <w:rtl/>
          <w:lang w:bidi="ar-JO"/>
        </w:rPr>
      </w:pPr>
    </w:p>
    <w:p w14:paraId="18501180" w14:textId="77777777" w:rsidR="00C13CA6" w:rsidRPr="00D715A7" w:rsidRDefault="00C13CA6" w:rsidP="00D715A7">
      <w:pPr>
        <w:spacing w:after="0" w:line="240" w:lineRule="auto"/>
        <w:rPr>
          <w:rFonts w:asciiTheme="majorBidi" w:hAnsiTheme="majorBidi" w:cstheme="majorBidi"/>
          <w:sz w:val="20"/>
          <w:szCs w:val="20"/>
          <w:lang w:bidi="ar-JO"/>
        </w:rPr>
      </w:pPr>
    </w:p>
    <w:sectPr w:rsidR="00C13CA6" w:rsidRPr="00D715A7" w:rsidSect="00D715A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0A52" w14:textId="77777777" w:rsidR="00A75F13" w:rsidRDefault="00A75F13" w:rsidP="00932DE9">
      <w:pPr>
        <w:spacing w:after="0" w:line="240" w:lineRule="auto"/>
      </w:pPr>
      <w:r>
        <w:separator/>
      </w:r>
    </w:p>
  </w:endnote>
  <w:endnote w:type="continuationSeparator" w:id="0">
    <w:p w14:paraId="7C3BADB0" w14:textId="77777777" w:rsidR="00A75F13" w:rsidRDefault="00A75F13"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7B21FF" w:rsidRDefault="007B21FF" w:rsidP="009B33F3">
        <w:pPr>
          <w:pStyle w:val="Footer"/>
          <w:jc w:val="right"/>
        </w:pPr>
        <w:r>
          <w:rPr>
            <w:noProof/>
          </w:rPr>
          <w:t xml:space="preserve">                                                                                                                                                                         QF-AQAC-03.02.01                                                                                                                  </w:t>
        </w:r>
      </w:p>
    </w:sdtContent>
  </w:sdt>
  <w:p w14:paraId="5D5FD5B7" w14:textId="7BD2EFD7" w:rsidR="007B21FF" w:rsidRDefault="007B21F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FE98" w14:textId="77777777" w:rsidR="00A75F13" w:rsidRDefault="00A75F13" w:rsidP="00932DE9">
      <w:pPr>
        <w:spacing w:after="0" w:line="240" w:lineRule="auto"/>
      </w:pPr>
      <w:r>
        <w:separator/>
      </w:r>
    </w:p>
  </w:footnote>
  <w:footnote w:type="continuationSeparator" w:id="0">
    <w:p w14:paraId="3857C424" w14:textId="77777777" w:rsidR="00A75F13" w:rsidRDefault="00A75F13"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3CFD89D4" w:rsidR="007B21FF" w:rsidRDefault="00D715A7">
        <w:pPr>
          <w:pStyle w:val="Header"/>
          <w:rPr>
            <w:noProof/>
          </w:rPr>
        </w:pPr>
        <w:r>
          <w:rPr>
            <w:rFonts w:ascii="Sakkal Majalla" w:hAnsi="Sakkal Majalla" w:cs="Sakkal Majalla"/>
            <w:noProof/>
          </w:rPr>
          <w:drawing>
            <wp:anchor distT="0" distB="0" distL="114300" distR="114300" simplePos="0" relativeHeight="251659264" behindDoc="0" locked="0" layoutInCell="1" allowOverlap="1" wp14:anchorId="48810931" wp14:editId="224396A6">
              <wp:simplePos x="0" y="0"/>
              <wp:positionH relativeFrom="leftMargin">
                <wp:posOffset>538683</wp:posOffset>
              </wp:positionH>
              <wp:positionV relativeFrom="margin">
                <wp:posOffset>-664473</wp:posOffset>
              </wp:positionV>
              <wp:extent cx="992505" cy="556895"/>
              <wp:effectExtent l="0" t="0" r="0" b="0"/>
              <wp:wrapSquare wrapText="bothSides"/>
              <wp:docPr id="4" name="Picture 4"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sidR="007B21FF">
          <w:fldChar w:fldCharType="begin"/>
        </w:r>
        <w:r w:rsidR="007B21FF">
          <w:instrText xml:space="preserve"> PAGE   \* MERGEFORMAT </w:instrText>
        </w:r>
        <w:r w:rsidR="007B21FF">
          <w:fldChar w:fldCharType="separate"/>
        </w:r>
        <w:r w:rsidR="00875660">
          <w:rPr>
            <w:noProof/>
          </w:rPr>
          <w:t>14</w:t>
        </w:r>
        <w:r w:rsidR="007B21FF">
          <w:rPr>
            <w:noProof/>
          </w:rPr>
          <w:fldChar w:fldCharType="end"/>
        </w:r>
      </w:p>
      <w:p w14:paraId="3472ECAC" w14:textId="471237C6" w:rsidR="007B21FF" w:rsidRDefault="00A75F13">
        <w:pPr>
          <w:pStyle w:val="Header"/>
        </w:pPr>
      </w:p>
    </w:sdtContent>
  </w:sdt>
  <w:p w14:paraId="565FE6CC" w14:textId="54FE2233" w:rsidR="007B21FF" w:rsidRDefault="007B21FF"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A22"/>
    <w:multiLevelType w:val="hybridMultilevel"/>
    <w:tmpl w:val="B01A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3670D"/>
    <w:multiLevelType w:val="hybridMultilevel"/>
    <w:tmpl w:val="FEA8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1D15"/>
    <w:multiLevelType w:val="hybridMultilevel"/>
    <w:tmpl w:val="B23C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91658"/>
    <w:multiLevelType w:val="hybridMultilevel"/>
    <w:tmpl w:val="D0C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56ECD"/>
    <w:multiLevelType w:val="hybridMultilevel"/>
    <w:tmpl w:val="EF5C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5A4C"/>
    <w:multiLevelType w:val="hybridMultilevel"/>
    <w:tmpl w:val="A89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66483"/>
    <w:multiLevelType w:val="hybridMultilevel"/>
    <w:tmpl w:val="1182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A4485D"/>
    <w:multiLevelType w:val="hybridMultilevel"/>
    <w:tmpl w:val="C2D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9E4"/>
    <w:multiLevelType w:val="hybridMultilevel"/>
    <w:tmpl w:val="36E0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E37057"/>
    <w:multiLevelType w:val="hybridMultilevel"/>
    <w:tmpl w:val="3466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861EFE"/>
    <w:multiLevelType w:val="hybridMultilevel"/>
    <w:tmpl w:val="E0C69022"/>
    <w:lvl w:ilvl="0" w:tplc="33720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605FF"/>
    <w:multiLevelType w:val="hybridMultilevel"/>
    <w:tmpl w:val="B11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93DAC"/>
    <w:multiLevelType w:val="hybridMultilevel"/>
    <w:tmpl w:val="0984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3FB2387"/>
    <w:multiLevelType w:val="hybridMultilevel"/>
    <w:tmpl w:val="F37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C7F23"/>
    <w:multiLevelType w:val="hybridMultilevel"/>
    <w:tmpl w:val="7DA8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F006E"/>
    <w:multiLevelType w:val="hybridMultilevel"/>
    <w:tmpl w:val="6A6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0"/>
  </w:num>
  <w:num w:numId="5">
    <w:abstractNumId w:val="3"/>
  </w:num>
  <w:num w:numId="6">
    <w:abstractNumId w:val="6"/>
  </w:num>
  <w:num w:numId="7">
    <w:abstractNumId w:val="12"/>
  </w:num>
  <w:num w:numId="8">
    <w:abstractNumId w:val="7"/>
  </w:num>
  <w:num w:numId="9">
    <w:abstractNumId w:val="15"/>
  </w:num>
  <w:num w:numId="10">
    <w:abstractNumId w:val="16"/>
  </w:num>
  <w:num w:numId="11">
    <w:abstractNumId w:val="1"/>
  </w:num>
  <w:num w:numId="12">
    <w:abstractNumId w:val="11"/>
  </w:num>
  <w:num w:numId="13">
    <w:abstractNumId w:val="4"/>
  </w:num>
  <w:num w:numId="14">
    <w:abstractNumId w:val="17"/>
  </w:num>
  <w:num w:numId="15">
    <w:abstractNumId w:val="2"/>
  </w:num>
  <w:num w:numId="16">
    <w:abstractNumId w:val="0"/>
  </w:num>
  <w:num w:numId="17">
    <w:abstractNumId w:val="8"/>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7E39"/>
    <w:rsid w:val="0004413A"/>
    <w:rsid w:val="000A5F11"/>
    <w:rsid w:val="000B2906"/>
    <w:rsid w:val="000E3072"/>
    <w:rsid w:val="000E30BE"/>
    <w:rsid w:val="00125D07"/>
    <w:rsid w:val="00156B35"/>
    <w:rsid w:val="001575ED"/>
    <w:rsid w:val="001667F3"/>
    <w:rsid w:val="001906C1"/>
    <w:rsid w:val="00196DB7"/>
    <w:rsid w:val="00197239"/>
    <w:rsid w:val="001A41C5"/>
    <w:rsid w:val="001C2653"/>
    <w:rsid w:val="001C59E0"/>
    <w:rsid w:val="001E5A16"/>
    <w:rsid w:val="001F6B19"/>
    <w:rsid w:val="0024167F"/>
    <w:rsid w:val="0024566B"/>
    <w:rsid w:val="002612B3"/>
    <w:rsid w:val="00274B6F"/>
    <w:rsid w:val="0027604E"/>
    <w:rsid w:val="00281751"/>
    <w:rsid w:val="002E78FF"/>
    <w:rsid w:val="003132C0"/>
    <w:rsid w:val="00313CDE"/>
    <w:rsid w:val="00320386"/>
    <w:rsid w:val="003237A6"/>
    <w:rsid w:val="00387FDA"/>
    <w:rsid w:val="00395380"/>
    <w:rsid w:val="003A55CF"/>
    <w:rsid w:val="003B6FAE"/>
    <w:rsid w:val="003D50E0"/>
    <w:rsid w:val="003D7080"/>
    <w:rsid w:val="003D7408"/>
    <w:rsid w:val="003E56DC"/>
    <w:rsid w:val="00407134"/>
    <w:rsid w:val="004229A3"/>
    <w:rsid w:val="004337B7"/>
    <w:rsid w:val="004845DA"/>
    <w:rsid w:val="004907C5"/>
    <w:rsid w:val="00494D83"/>
    <w:rsid w:val="004B02FC"/>
    <w:rsid w:val="004C6058"/>
    <w:rsid w:val="004D1AC9"/>
    <w:rsid w:val="004D4447"/>
    <w:rsid w:val="00527568"/>
    <w:rsid w:val="00535D67"/>
    <w:rsid w:val="00574311"/>
    <w:rsid w:val="0057775F"/>
    <w:rsid w:val="005871FD"/>
    <w:rsid w:val="005A1675"/>
    <w:rsid w:val="005B5C7F"/>
    <w:rsid w:val="005C5C11"/>
    <w:rsid w:val="005F3331"/>
    <w:rsid w:val="006420F9"/>
    <w:rsid w:val="00650192"/>
    <w:rsid w:val="00693FDA"/>
    <w:rsid w:val="006A4805"/>
    <w:rsid w:val="006E1065"/>
    <w:rsid w:val="006E45E6"/>
    <w:rsid w:val="006E7EEB"/>
    <w:rsid w:val="00755DA9"/>
    <w:rsid w:val="00783453"/>
    <w:rsid w:val="007B21FF"/>
    <w:rsid w:val="007D0BC1"/>
    <w:rsid w:val="008030B3"/>
    <w:rsid w:val="0084338C"/>
    <w:rsid w:val="008734B3"/>
    <w:rsid w:val="00875660"/>
    <w:rsid w:val="008A637F"/>
    <w:rsid w:val="008D28DB"/>
    <w:rsid w:val="008F424B"/>
    <w:rsid w:val="00913814"/>
    <w:rsid w:val="00920CCB"/>
    <w:rsid w:val="00932DE9"/>
    <w:rsid w:val="00944190"/>
    <w:rsid w:val="0095672C"/>
    <w:rsid w:val="009B33F3"/>
    <w:rsid w:val="009B705F"/>
    <w:rsid w:val="009D25ED"/>
    <w:rsid w:val="00A02FEC"/>
    <w:rsid w:val="00A1647F"/>
    <w:rsid w:val="00A648B0"/>
    <w:rsid w:val="00A75F13"/>
    <w:rsid w:val="00A83ECB"/>
    <w:rsid w:val="00A9739E"/>
    <w:rsid w:val="00AF537B"/>
    <w:rsid w:val="00B13EDA"/>
    <w:rsid w:val="00B147EA"/>
    <w:rsid w:val="00B162EB"/>
    <w:rsid w:val="00B73768"/>
    <w:rsid w:val="00B8009B"/>
    <w:rsid w:val="00B87C4D"/>
    <w:rsid w:val="00BA6D51"/>
    <w:rsid w:val="00BB365E"/>
    <w:rsid w:val="00BB720F"/>
    <w:rsid w:val="00BC3F8D"/>
    <w:rsid w:val="00BD3015"/>
    <w:rsid w:val="00BE2BB0"/>
    <w:rsid w:val="00C13CA6"/>
    <w:rsid w:val="00C33316"/>
    <w:rsid w:val="00C47276"/>
    <w:rsid w:val="00C53491"/>
    <w:rsid w:val="00CD3F1E"/>
    <w:rsid w:val="00CF404B"/>
    <w:rsid w:val="00D0298A"/>
    <w:rsid w:val="00D23A67"/>
    <w:rsid w:val="00D40947"/>
    <w:rsid w:val="00D715A7"/>
    <w:rsid w:val="00E571E2"/>
    <w:rsid w:val="00EB27A8"/>
    <w:rsid w:val="00EB3FD2"/>
    <w:rsid w:val="00EC0CD2"/>
    <w:rsid w:val="00F17300"/>
    <w:rsid w:val="00FA6025"/>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060C2E12-F1A1-49CF-973F-36F4C5B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3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styleId="Hyperlink">
    <w:name w:val="Hyperlink"/>
    <w:basedOn w:val="DefaultParagraphFont"/>
    <w:uiPriority w:val="99"/>
    <w:unhideWhenUsed/>
    <w:rsid w:val="00B87C4D"/>
    <w:rPr>
      <w:color w:val="0563C1" w:themeColor="hyperlink"/>
      <w:u w:val="single"/>
    </w:rPr>
  </w:style>
  <w:style w:type="character" w:customStyle="1" w:styleId="UnresolvedMention">
    <w:name w:val="Unresolved Mention"/>
    <w:basedOn w:val="DefaultParagraphFont"/>
    <w:uiPriority w:val="99"/>
    <w:semiHidden/>
    <w:unhideWhenUsed/>
    <w:rsid w:val="00B87C4D"/>
    <w:rPr>
      <w:color w:val="605E5C"/>
      <w:shd w:val="clear" w:color="auto" w:fill="E1DFDD"/>
    </w:rPr>
  </w:style>
  <w:style w:type="paragraph" w:customStyle="1" w:styleId="Default">
    <w:name w:val="Default"/>
    <w:rsid w:val="001906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rsid w:val="00A83ECB"/>
  </w:style>
  <w:style w:type="paragraph" w:customStyle="1" w:styleId="ps1Char">
    <w:name w:val="ps1 Char"/>
    <w:basedOn w:val="Normal"/>
    <w:link w:val="ps1CharChar"/>
    <w:autoRedefine/>
    <w:rsid w:val="006E45E6"/>
    <w:pPr>
      <w:spacing w:after="0" w:line="240" w:lineRule="auto"/>
      <w:jc w:val="both"/>
    </w:pPr>
    <w:rPr>
      <w:rFonts w:ascii="Times New Roman" w:eastAsia="Times New Roman" w:hAnsi="Times New Roman" w:cstheme="majorBidi"/>
      <w:bCs/>
      <w:sz w:val="24"/>
      <w:szCs w:val="24"/>
      <w:lang w:val="en-GB"/>
    </w:rPr>
  </w:style>
  <w:style w:type="character" w:customStyle="1" w:styleId="ps1CharChar">
    <w:name w:val="ps1 Char Char"/>
    <w:link w:val="ps1Char"/>
    <w:rsid w:val="006E45E6"/>
    <w:rPr>
      <w:rFonts w:ascii="Times New Roman" w:eastAsia="Times New Roman" w:hAnsi="Times New Roman" w:cstheme="majorBidi"/>
      <w:bCs/>
      <w:sz w:val="24"/>
      <w:szCs w:val="24"/>
      <w:lang w:val="en-GB"/>
    </w:rPr>
  </w:style>
  <w:style w:type="paragraph" w:customStyle="1" w:styleId="ps2">
    <w:name w:val="ps2"/>
    <w:basedOn w:val="Normal"/>
    <w:rsid w:val="006E45E6"/>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rub-criteria-desc">
    <w:name w:val="rub-criteria-desc"/>
    <w:basedOn w:val="Normal"/>
    <w:rsid w:val="00BE2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4949">
      <w:bodyDiv w:val="1"/>
      <w:marLeft w:val="0"/>
      <w:marRight w:val="0"/>
      <w:marTop w:val="0"/>
      <w:marBottom w:val="0"/>
      <w:divBdr>
        <w:top w:val="none" w:sz="0" w:space="0" w:color="auto"/>
        <w:left w:val="none" w:sz="0" w:space="0" w:color="auto"/>
        <w:bottom w:val="none" w:sz="0" w:space="0" w:color="auto"/>
        <w:right w:val="none" w:sz="0" w:space="0" w:color="auto"/>
      </w:divBdr>
      <w:divsChild>
        <w:div w:id="1081607122">
          <w:marLeft w:val="0"/>
          <w:marRight w:val="0"/>
          <w:marTop w:val="0"/>
          <w:marBottom w:val="0"/>
          <w:divBdr>
            <w:top w:val="none" w:sz="0" w:space="0" w:color="auto"/>
            <w:left w:val="none" w:sz="0" w:space="0" w:color="auto"/>
            <w:bottom w:val="none" w:sz="0" w:space="0" w:color="auto"/>
            <w:right w:val="none" w:sz="0" w:space="0" w:color="auto"/>
          </w:divBdr>
        </w:div>
      </w:divsChild>
    </w:div>
    <w:div w:id="1232689704">
      <w:bodyDiv w:val="1"/>
      <w:marLeft w:val="0"/>
      <w:marRight w:val="0"/>
      <w:marTop w:val="0"/>
      <w:marBottom w:val="0"/>
      <w:divBdr>
        <w:top w:val="none" w:sz="0" w:space="0" w:color="auto"/>
        <w:left w:val="none" w:sz="0" w:space="0" w:color="auto"/>
        <w:bottom w:val="none" w:sz="0" w:space="0" w:color="auto"/>
        <w:right w:val="none" w:sz="0" w:space="0" w:color="auto"/>
      </w:divBdr>
    </w:div>
    <w:div w:id="165899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muhaidat@ju.edu.j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5.xml><?xml version="1.0" encoding="utf-8"?>
<ds:datastoreItem xmlns:ds="http://schemas.openxmlformats.org/officeDocument/2006/customXml" ds:itemID="{1F92F157-B995-48DD-8455-76F35590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25190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4</cp:revision>
  <cp:lastPrinted>2021-08-16T07:24:00Z</cp:lastPrinted>
  <dcterms:created xsi:type="dcterms:W3CDTF">2023-03-20T11:38:00Z</dcterms:created>
  <dcterms:modified xsi:type="dcterms:W3CDTF">2023-05-02T10:19:00Z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